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69177A" w14:textId="77777777" w:rsidR="00EE1A85" w:rsidRPr="00EE1A85" w:rsidRDefault="00EE1A85" w:rsidP="00EE1A8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90429529"/>
      <w:r w:rsidRPr="00EE1A85">
        <w:rPr>
          <w:rFonts w:ascii="Times New Roman" w:hAnsi="Times New Roman" w:cs="Times New Roman"/>
          <w:b/>
          <w:sz w:val="28"/>
          <w:szCs w:val="28"/>
        </w:rPr>
        <w:t>Комплект оценочных материалов</w:t>
      </w:r>
    </w:p>
    <w:p w14:paraId="1AB68B79" w14:textId="7B7852EA" w:rsidR="00EE1A85" w:rsidRPr="00EE1A85" w:rsidRDefault="00EE1A85" w:rsidP="00EE1A8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A85">
        <w:rPr>
          <w:rFonts w:ascii="Times New Roman" w:hAnsi="Times New Roman" w:cs="Times New Roman"/>
          <w:b/>
          <w:sz w:val="28"/>
          <w:szCs w:val="28"/>
        </w:rPr>
        <w:t>Технические средства обеспечения б</w:t>
      </w:r>
      <w:bookmarkStart w:id="1" w:name="_GoBack"/>
      <w:bookmarkEnd w:id="1"/>
      <w:r w:rsidRPr="00EE1A85">
        <w:rPr>
          <w:rFonts w:ascii="Times New Roman" w:hAnsi="Times New Roman" w:cs="Times New Roman"/>
          <w:b/>
          <w:sz w:val="28"/>
          <w:szCs w:val="28"/>
        </w:rPr>
        <w:t>езопасности на железнодорожном транспорте</w:t>
      </w:r>
    </w:p>
    <w:p w14:paraId="681166DD" w14:textId="77777777" w:rsidR="00EE1A85" w:rsidRPr="00EE1A85" w:rsidRDefault="00EE1A85" w:rsidP="00EE1A8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E1A85">
        <w:rPr>
          <w:rFonts w:ascii="Times New Roman" w:hAnsi="Times New Roman" w:cs="Times New Roman"/>
          <w:color w:val="000000"/>
          <w:sz w:val="28"/>
        </w:rPr>
        <w:t>Образовательная программа</w:t>
      </w:r>
      <w:r w:rsidRPr="00EE1A85">
        <w:rPr>
          <w:rFonts w:ascii="Times New Roman" w:hAnsi="Times New Roman" w:cs="Times New Roman"/>
        </w:rPr>
        <w:t xml:space="preserve">  </w:t>
      </w:r>
      <w:r w:rsidRPr="00EE1A85">
        <w:rPr>
          <w:rFonts w:ascii="Times New Roman" w:hAnsi="Times New Roman" w:cs="Times New Roman"/>
          <w:sz w:val="28"/>
          <w:szCs w:val="28"/>
          <w:u w:val="single"/>
        </w:rPr>
        <w:t xml:space="preserve">«Магистральный транспорт» </w:t>
      </w:r>
    </w:p>
    <w:p w14:paraId="7EA4182E" w14:textId="77777777" w:rsidR="00EE1A85" w:rsidRPr="00EE1A85" w:rsidRDefault="00EE1A85" w:rsidP="00EE1A8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E1A85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Pr="00EE1A85">
        <w:rPr>
          <w:rFonts w:ascii="Times New Roman" w:hAnsi="Times New Roman" w:cs="Times New Roman"/>
          <w:sz w:val="28"/>
          <w:szCs w:val="28"/>
          <w:u w:val="single"/>
        </w:rPr>
        <w:t>23.05.04 Эксплуатация железных дорог</w:t>
      </w:r>
    </w:p>
    <w:tbl>
      <w:tblPr>
        <w:tblStyle w:val="ae"/>
        <w:tblpPr w:leftFromText="180" w:rightFromText="180" w:vertAnchor="text" w:tblpY="1"/>
        <w:tblW w:w="15021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1872"/>
      </w:tblGrid>
      <w:tr w:rsidR="00EE1A85" w:rsidRPr="00EE1A85" w14:paraId="183AD071" w14:textId="77777777" w:rsidTr="00EE1A85">
        <w:trPr>
          <w:trHeight w:val="20"/>
        </w:trPr>
        <w:tc>
          <w:tcPr>
            <w:tcW w:w="675" w:type="dxa"/>
            <w:vMerge w:val="restart"/>
          </w:tcPr>
          <w:bookmarkEnd w:id="0"/>
          <w:p w14:paraId="1258B573" w14:textId="77777777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EE1A85">
              <w:rPr>
                <w:rFonts w:ascii="Times New Roman" w:hAnsi="Times New Roman" w:cs="Times New Roman"/>
                <w:szCs w:val="22"/>
              </w:rPr>
              <w:t>Номер задания / время/ тип задания</w:t>
            </w:r>
          </w:p>
        </w:tc>
        <w:tc>
          <w:tcPr>
            <w:tcW w:w="3261" w:type="dxa"/>
            <w:gridSpan w:val="2"/>
          </w:tcPr>
          <w:p w14:paraId="578F1596" w14:textId="3D22524B" w:rsidR="00EE1A85" w:rsidRPr="00EE1A85" w:rsidRDefault="00EE1A85" w:rsidP="00EE1A85">
            <w:pPr>
              <w:spacing w:after="0" w:line="240" w:lineRule="auto"/>
              <w:rPr>
                <w:rFonts w:ascii="Times New Roman" w:hAnsi="Times New Roman" w:cs="Times New Roman"/>
                <w:szCs w:val="22"/>
              </w:rPr>
            </w:pPr>
            <w:r w:rsidRPr="00EE1A85">
              <w:rPr>
                <w:rFonts w:ascii="Times New Roman" w:hAnsi="Times New Roman" w:cs="Times New Roman"/>
                <w:szCs w:val="22"/>
              </w:rPr>
              <w:t>Образовательные результаты</w:t>
            </w:r>
          </w:p>
        </w:tc>
        <w:tc>
          <w:tcPr>
            <w:tcW w:w="1275" w:type="dxa"/>
            <w:vMerge w:val="restart"/>
          </w:tcPr>
          <w:p w14:paraId="273BF2C9" w14:textId="77777777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EE1A85">
              <w:rPr>
                <w:rFonts w:ascii="Times New Roman" w:hAnsi="Times New Roman" w:cs="Times New Roman"/>
                <w:szCs w:val="22"/>
              </w:rPr>
              <w:t xml:space="preserve">Индекс и </w:t>
            </w:r>
          </w:p>
          <w:p w14:paraId="41DDD3F3" w14:textId="77777777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EE1A85">
              <w:rPr>
                <w:rFonts w:ascii="Times New Roman" w:hAnsi="Times New Roman" w:cs="Times New Roman"/>
                <w:szCs w:val="22"/>
              </w:rPr>
              <w:t>наименование дисциплины</w:t>
            </w:r>
          </w:p>
          <w:p w14:paraId="7618DD54" w14:textId="77777777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vMerge w:val="restart"/>
          </w:tcPr>
          <w:p w14:paraId="32EFC75E" w14:textId="77777777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EE1A85">
              <w:rPr>
                <w:rFonts w:ascii="Times New Roman" w:hAnsi="Times New Roman" w:cs="Times New Roman"/>
                <w:szCs w:val="22"/>
              </w:rPr>
              <w:t>Результаты обучения по дисциплине</w:t>
            </w:r>
          </w:p>
          <w:p w14:paraId="33C031B3" w14:textId="77777777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EE1A85">
              <w:rPr>
                <w:rFonts w:ascii="Times New Roman" w:hAnsi="Times New Roman" w:cs="Times New Roman"/>
                <w:szCs w:val="22"/>
              </w:rPr>
              <w:t>(знания, умения)</w:t>
            </w:r>
          </w:p>
        </w:tc>
        <w:tc>
          <w:tcPr>
            <w:tcW w:w="6095" w:type="dxa"/>
            <w:vMerge w:val="restart"/>
          </w:tcPr>
          <w:p w14:paraId="6F3F5D9E" w14:textId="77777777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EE1A85">
              <w:rPr>
                <w:rFonts w:ascii="Times New Roman" w:hAnsi="Times New Roman" w:cs="Times New Roman"/>
                <w:szCs w:val="22"/>
              </w:rPr>
              <w:t>Содержание задания</w:t>
            </w:r>
          </w:p>
          <w:p w14:paraId="6CF75C13" w14:textId="77777777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EE1A85">
              <w:rPr>
                <w:rFonts w:ascii="Times New Roman" w:hAnsi="Times New Roman" w:cs="Times New Roman"/>
                <w:szCs w:val="22"/>
                <w:highlight w:val="cyan"/>
              </w:rPr>
              <w:t>(цветом выделить ключевые слова индикатора, раскрываемые в содержании задания)</w:t>
            </w:r>
          </w:p>
        </w:tc>
        <w:tc>
          <w:tcPr>
            <w:tcW w:w="1872" w:type="dxa"/>
            <w:vMerge w:val="restart"/>
          </w:tcPr>
          <w:p w14:paraId="68943179" w14:textId="77777777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EE1A85">
              <w:rPr>
                <w:rFonts w:ascii="Times New Roman" w:hAnsi="Times New Roman" w:cs="Times New Roman"/>
                <w:szCs w:val="22"/>
              </w:rPr>
              <w:t>Ключи</w:t>
            </w:r>
          </w:p>
        </w:tc>
      </w:tr>
      <w:tr w:rsidR="00EE1A85" w:rsidRPr="00EE1A85" w14:paraId="3B1B2151" w14:textId="77777777" w:rsidTr="00EE1A85">
        <w:trPr>
          <w:trHeight w:val="20"/>
        </w:trPr>
        <w:tc>
          <w:tcPr>
            <w:tcW w:w="675" w:type="dxa"/>
            <w:vMerge/>
          </w:tcPr>
          <w:p w14:paraId="235B3E98" w14:textId="77777777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60" w:type="dxa"/>
          </w:tcPr>
          <w:p w14:paraId="7E7D01E4" w14:textId="77777777" w:rsidR="00EE1A85" w:rsidRPr="00EE1A85" w:rsidRDefault="00EE1A85" w:rsidP="00EE1A85">
            <w:pPr>
              <w:spacing w:after="0" w:line="240" w:lineRule="auto"/>
              <w:rPr>
                <w:rFonts w:ascii="Times New Roman" w:hAnsi="Times New Roman" w:cs="Times New Roman"/>
                <w:szCs w:val="22"/>
              </w:rPr>
            </w:pPr>
            <w:r w:rsidRPr="00EE1A85">
              <w:rPr>
                <w:rFonts w:ascii="Times New Roman" w:hAnsi="Times New Roman" w:cs="Times New Roman"/>
                <w:szCs w:val="22"/>
              </w:rPr>
              <w:t>Код и  наименование компетенции</w:t>
            </w:r>
          </w:p>
          <w:p w14:paraId="1CBE7C45" w14:textId="77777777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14:paraId="52B22108" w14:textId="77777777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EE1A85">
              <w:rPr>
                <w:rFonts w:ascii="Times New Roman" w:hAnsi="Times New Roman" w:cs="Times New Roman"/>
                <w:szCs w:val="22"/>
              </w:rPr>
              <w:t>Индикаторы сформированности компетенции</w:t>
            </w:r>
          </w:p>
          <w:p w14:paraId="16AA1211" w14:textId="77777777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EE1A85">
              <w:rPr>
                <w:rFonts w:ascii="Times New Roman" w:hAnsi="Times New Roman" w:cs="Times New Roman"/>
                <w:szCs w:val="22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1583C7B5" w14:textId="77777777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vMerge/>
          </w:tcPr>
          <w:p w14:paraId="7B9120B3" w14:textId="77777777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095" w:type="dxa"/>
            <w:vMerge/>
          </w:tcPr>
          <w:p w14:paraId="09A06AD7" w14:textId="77777777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72" w:type="dxa"/>
            <w:vMerge/>
          </w:tcPr>
          <w:p w14:paraId="6A2F7EAA" w14:textId="77777777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EE1A85" w:rsidRPr="00EE1A85" w14:paraId="32406AD3" w14:textId="77777777" w:rsidTr="00EE1A85">
        <w:trPr>
          <w:trHeight w:val="20"/>
        </w:trPr>
        <w:tc>
          <w:tcPr>
            <w:tcW w:w="675" w:type="dxa"/>
          </w:tcPr>
          <w:p w14:paraId="1AD9E6F0" w14:textId="77777777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  <w:szCs w:val="16"/>
              </w:rPr>
              <w:t>1</w:t>
            </w:r>
          </w:p>
        </w:tc>
        <w:tc>
          <w:tcPr>
            <w:tcW w:w="1560" w:type="dxa"/>
          </w:tcPr>
          <w:p w14:paraId="347D35BE" w14:textId="2A8AA704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2</w:t>
            </w:r>
          </w:p>
        </w:tc>
        <w:tc>
          <w:tcPr>
            <w:tcW w:w="1701" w:type="dxa"/>
          </w:tcPr>
          <w:p w14:paraId="42838879" w14:textId="77777777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  <w:szCs w:val="16"/>
              </w:rPr>
              <w:t>3</w:t>
            </w:r>
          </w:p>
        </w:tc>
        <w:tc>
          <w:tcPr>
            <w:tcW w:w="1275" w:type="dxa"/>
          </w:tcPr>
          <w:p w14:paraId="4B176A9D" w14:textId="77777777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  <w:szCs w:val="16"/>
              </w:rPr>
              <w:t>4</w:t>
            </w:r>
          </w:p>
        </w:tc>
        <w:tc>
          <w:tcPr>
            <w:tcW w:w="1843" w:type="dxa"/>
          </w:tcPr>
          <w:p w14:paraId="5C61EF03" w14:textId="77777777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  <w:szCs w:val="16"/>
              </w:rPr>
              <w:t>5</w:t>
            </w:r>
          </w:p>
        </w:tc>
        <w:tc>
          <w:tcPr>
            <w:tcW w:w="6095" w:type="dxa"/>
          </w:tcPr>
          <w:p w14:paraId="341B2819" w14:textId="77777777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  <w:szCs w:val="16"/>
              </w:rPr>
              <w:t>6</w:t>
            </w:r>
          </w:p>
        </w:tc>
        <w:tc>
          <w:tcPr>
            <w:tcW w:w="1872" w:type="dxa"/>
          </w:tcPr>
          <w:p w14:paraId="10DE110A" w14:textId="77777777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  <w:szCs w:val="16"/>
              </w:rPr>
              <w:t>7</w:t>
            </w:r>
          </w:p>
        </w:tc>
      </w:tr>
      <w:tr w:rsidR="00EE1A85" w:rsidRPr="00EE1A85" w14:paraId="488E1B4B" w14:textId="77777777" w:rsidTr="00EE1A85">
        <w:trPr>
          <w:trHeight w:val="57"/>
        </w:trPr>
        <w:tc>
          <w:tcPr>
            <w:tcW w:w="675" w:type="dxa"/>
            <w:shd w:val="clear" w:color="auto" w:fill="D9E2F3" w:themeFill="accent1" w:themeFillTint="33"/>
          </w:tcPr>
          <w:p w14:paraId="3724F3B4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E1A85">
              <w:rPr>
                <w:rFonts w:ascii="Times New Roman" w:hAnsi="Times New Roman" w:cs="Times New Roman"/>
                <w:b/>
              </w:rPr>
              <w:t>1.</w:t>
            </w:r>
          </w:p>
          <w:p w14:paraId="1FA613F1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157BCF9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E1A85">
              <w:rPr>
                <w:rFonts w:ascii="Times New Roman" w:hAnsi="Times New Roman" w:cs="Times New Roman"/>
              </w:rPr>
              <w:t>3 мин</w:t>
            </w:r>
          </w:p>
          <w:p w14:paraId="5DF96DAE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4F18227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E9B108D" w14:textId="001AF920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560" w:type="dxa"/>
          </w:tcPr>
          <w:p w14:paraId="7DD6D89F" w14:textId="426B9471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0157A2">
              <w:rPr>
                <w:rFonts w:ascii="Times New Roman" w:eastAsia="Times New Roman" w:hAnsi="Times New Roman" w:cs="Times New Roman"/>
                <w:color w:val="000000"/>
              </w:rPr>
              <w:t xml:space="preserve"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</w:t>
            </w:r>
            <w:r w:rsidRPr="000157A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бережливого производства, соблюдению охраны труда и техники безопасности</w:t>
            </w:r>
          </w:p>
        </w:tc>
        <w:tc>
          <w:tcPr>
            <w:tcW w:w="1701" w:type="dxa"/>
          </w:tcPr>
          <w:p w14:paraId="36413F14" w14:textId="342A8E2A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0157A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ОПК-6.4 Использует </w:t>
            </w:r>
            <w:r w:rsidRPr="008E62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технические средства</w:t>
            </w:r>
            <w:r w:rsidRPr="000157A2">
              <w:rPr>
                <w:rFonts w:ascii="Times New Roman" w:eastAsia="Times New Roman" w:hAnsi="Times New Roman" w:cs="Times New Roman"/>
                <w:color w:val="000000"/>
              </w:rPr>
              <w:t xml:space="preserve"> для обеспечения безопасности на железнодорожном транспорте</w:t>
            </w:r>
          </w:p>
        </w:tc>
        <w:tc>
          <w:tcPr>
            <w:tcW w:w="1275" w:type="dxa"/>
          </w:tcPr>
          <w:p w14:paraId="001DAABA" w14:textId="5F9CB64D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7B5218">
              <w:rPr>
                <w:rFonts w:ascii="Times New Roman" w:hAnsi="Times New Roman" w:cs="Times New Roman"/>
              </w:rPr>
              <w:t xml:space="preserve">Б1.О.31 </w:t>
            </w:r>
            <w:r w:rsidRPr="0055757E">
              <w:rPr>
                <w:rFonts w:ascii="Times New Roman" w:hAnsi="Times New Roman" w:cs="Times New Roman"/>
              </w:rPr>
              <w:t>Технические средства обеспечения безопасности на железнодорожном транспорте</w:t>
            </w:r>
          </w:p>
        </w:tc>
        <w:tc>
          <w:tcPr>
            <w:tcW w:w="1843" w:type="dxa"/>
          </w:tcPr>
          <w:p w14:paraId="1A0A8809" w14:textId="77777777" w:rsidR="00EE1A85" w:rsidRPr="00913C2D" w:rsidRDefault="00EE1A85" w:rsidP="00EE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Обучающийся з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21116F81" w14:textId="77777777" w:rsidR="00EE1A85" w:rsidRPr="00913C2D" w:rsidRDefault="00EE1A85" w:rsidP="00EE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62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технические средства обеспечения безопасности на железнодорожном транспорте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, их классификацию и принцип работы</w:t>
            </w:r>
          </w:p>
          <w:p w14:paraId="34EF5E1D" w14:textId="77777777" w:rsidR="00EE1A85" w:rsidRDefault="00EE1A85" w:rsidP="00EE1A8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DFA457E" w14:textId="77777777" w:rsidR="00EE1A85" w:rsidRPr="00913C2D" w:rsidRDefault="00EE1A85" w:rsidP="00EE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Обучающийся у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0D2B477D" w14:textId="6548CD23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8E62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применять технические средства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 xml:space="preserve"> для обеспечения безопасности движения</w:t>
            </w:r>
          </w:p>
        </w:tc>
        <w:tc>
          <w:tcPr>
            <w:tcW w:w="6095" w:type="dxa"/>
          </w:tcPr>
          <w:p w14:paraId="34F293CD" w14:textId="77777777" w:rsidR="00EE1A85" w:rsidRPr="00B8506D" w:rsidRDefault="00EE1A85" w:rsidP="00EE1A85">
            <w:pPr>
              <w:widowControl w:val="0"/>
              <w:ind w:left="-57" w:right="-57"/>
              <w:rPr>
                <w:rFonts w:ascii="Times New Roman" w:hAnsi="Times New Roman" w:cs="Times New Roman"/>
                <w:i/>
                <w:sz w:val="22"/>
                <w:szCs w:val="22"/>
                <w:highlight w:val="yellow"/>
              </w:rPr>
            </w:pPr>
            <w:r w:rsidRPr="00B8506D">
              <w:rPr>
                <w:rFonts w:ascii="Times New Roman" w:hAnsi="Times New Roman" w:cs="Times New Roman"/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591D0260" w14:textId="77777777" w:rsidR="00EE1A85" w:rsidRPr="00B8506D" w:rsidRDefault="00EE1A85" w:rsidP="00EE1A85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8F11416" w14:textId="77777777" w:rsidR="00EE1A85" w:rsidRPr="00B8506D" w:rsidRDefault="00EE1A85" w:rsidP="00EE1A85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B8506D">
              <w:rPr>
                <w:rFonts w:ascii="Times New Roman" w:hAnsi="Times New Roman" w:cs="Times New Roman"/>
                <w:sz w:val="22"/>
                <w:szCs w:val="22"/>
              </w:rPr>
              <w:t>Соотнесите классификацию технического средств, обеспечивающих безопасность на транспорте с представленными техническими средствами, обеспечивающими безопасность на транспорте</w:t>
            </w:r>
          </w:p>
          <w:p w14:paraId="639C6974" w14:textId="77777777" w:rsidR="00EE1A85" w:rsidRPr="00B8506D" w:rsidRDefault="00EE1A85" w:rsidP="00EE1A85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  <w:tbl>
            <w:tblPr>
              <w:tblStyle w:val="ae"/>
              <w:tblW w:w="5840" w:type="dxa"/>
              <w:tblLayout w:type="fixed"/>
              <w:tblLook w:val="04A0" w:firstRow="1" w:lastRow="0" w:firstColumn="1" w:lastColumn="0" w:noHBand="0" w:noVBand="1"/>
            </w:tblPr>
            <w:tblGrid>
              <w:gridCol w:w="2914"/>
              <w:gridCol w:w="2926"/>
            </w:tblGrid>
            <w:tr w:rsidR="00EE1A85" w:rsidRPr="00B8506D" w14:paraId="20FB23C0" w14:textId="77777777" w:rsidTr="001D2192">
              <w:trPr>
                <w:trHeight w:val="453"/>
              </w:trPr>
              <w:tc>
                <w:tcPr>
                  <w:tcW w:w="2914" w:type="dxa"/>
                </w:tcPr>
                <w:p w14:paraId="028682B4" w14:textId="77777777" w:rsidR="00EE1A85" w:rsidRPr="00B8506D" w:rsidRDefault="00EE1A85" w:rsidP="00EE1A85">
                  <w:pPr>
                    <w:framePr w:hSpace="180" w:wrap="around" w:vAnchor="text" w:hAnchor="text" w:y="1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Классификация технических средств, обеспечивающих безопасность на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lastRenderedPageBreak/>
                    <w:t xml:space="preserve">железнодорожном транспорте </w:t>
                  </w:r>
                  <w:r w:rsidRPr="00B8506D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926" w:type="dxa"/>
                </w:tcPr>
                <w:p w14:paraId="7D50D4A8" w14:textId="77777777" w:rsidR="00EE1A85" w:rsidRPr="00B8506D" w:rsidRDefault="00EE1A85" w:rsidP="00EE1A85">
                  <w:pPr>
                    <w:framePr w:hSpace="180" w:wrap="around" w:vAnchor="text" w:hAnchor="text" w:y="1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871E87">
                    <w:rPr>
                      <w:rFonts w:ascii="Times New Roman" w:hAnsi="Times New Roman" w:cs="Times New Roman"/>
                      <w:sz w:val="22"/>
                      <w:szCs w:val="22"/>
                    </w:rPr>
                    <w:lastRenderedPageBreak/>
                    <w:t>Технические средства обеспечения безопасности на железнодорожном транспорте</w:t>
                  </w:r>
                </w:p>
              </w:tc>
            </w:tr>
            <w:tr w:rsidR="00EE1A85" w:rsidRPr="00B8506D" w14:paraId="0AC8A9B6" w14:textId="77777777" w:rsidTr="001D2192">
              <w:trPr>
                <w:trHeight w:val="2275"/>
              </w:trPr>
              <w:tc>
                <w:tcPr>
                  <w:tcW w:w="2914" w:type="dxa"/>
                </w:tcPr>
                <w:p w14:paraId="5D974AC0" w14:textId="77777777" w:rsidR="00EE1A85" w:rsidRPr="00B8506D" w:rsidRDefault="00EE1A85" w:rsidP="00EE1A85">
                  <w:pPr>
                    <w:framePr w:hSpace="180" w:wrap="around" w:vAnchor="text" w:hAnchor="text" w:y="1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B8506D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А) </w:t>
                  </w:r>
                  <w:proofErr w:type="gramStart"/>
                  <w:r w:rsidRPr="00B8506D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Системы</w:t>
                  </w:r>
                  <w:proofErr w:type="gramEnd"/>
                  <w:r w:rsidRPr="00B8506D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обеспечивающие безопасность движения на железнодорожных переездах </w:t>
                  </w:r>
                </w:p>
              </w:tc>
              <w:tc>
                <w:tcPr>
                  <w:tcW w:w="2926" w:type="dxa"/>
                </w:tcPr>
                <w:p w14:paraId="101B84F7" w14:textId="77777777" w:rsidR="00EE1A85" w:rsidRPr="00B8506D" w:rsidRDefault="00EE1A85" w:rsidP="00EE1A85">
                  <w:pPr>
                    <w:framePr w:hSpace="180" w:wrap="around" w:vAnchor="text" w:hAnchor="text" w:y="1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B8506D">
                    <w:rPr>
                      <w:rFonts w:ascii="Times New Roman" w:hAnsi="Times New Roman" w:cs="Times New Roman"/>
                      <w:sz w:val="22"/>
                      <w:szCs w:val="22"/>
                    </w:rPr>
                    <w:t>1)Блочная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маршрутно-релейная централизация</w:t>
                  </w:r>
                </w:p>
              </w:tc>
            </w:tr>
            <w:tr w:rsidR="00EE1A85" w:rsidRPr="00B8506D" w14:paraId="1F999497" w14:textId="77777777" w:rsidTr="001D2192">
              <w:trPr>
                <w:trHeight w:val="2393"/>
              </w:trPr>
              <w:tc>
                <w:tcPr>
                  <w:tcW w:w="2914" w:type="dxa"/>
                </w:tcPr>
                <w:p w14:paraId="4F236483" w14:textId="77777777" w:rsidR="00EE1A85" w:rsidRPr="00B8506D" w:rsidRDefault="00EE1A85" w:rsidP="00EE1A85">
                  <w:pPr>
                    <w:framePr w:hSpace="180" w:wrap="around" w:vAnchor="text" w:hAnchor="text" w:y="1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B8506D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Б) Системы </w:t>
                  </w:r>
                  <w:proofErr w:type="spellStart"/>
                  <w:r w:rsidRPr="00B8506D">
                    <w:rPr>
                      <w:rFonts w:ascii="Times New Roman" w:hAnsi="Times New Roman" w:cs="Times New Roman"/>
                      <w:sz w:val="22"/>
                      <w:szCs w:val="22"/>
                    </w:rPr>
                    <w:t>техдиагностики</w:t>
                  </w:r>
                  <w:proofErr w:type="spellEnd"/>
                  <w:r w:rsidRPr="00B8506D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и мониторинга подвижного состава по ходу движения </w:t>
                  </w:r>
                </w:p>
              </w:tc>
              <w:tc>
                <w:tcPr>
                  <w:tcW w:w="2926" w:type="dxa"/>
                </w:tcPr>
                <w:p w14:paraId="1BD3D4AD" w14:textId="77777777" w:rsidR="00EE1A85" w:rsidRPr="00B8506D" w:rsidRDefault="00EE1A85" w:rsidP="00EE1A85">
                  <w:pPr>
                    <w:framePr w:hSpace="180" w:wrap="around" w:vAnchor="text" w:hAnchor="text" w:y="1"/>
                    <w:widowControl w:val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B8506D">
                    <w:rPr>
                      <w:rFonts w:ascii="Times New Roman" w:hAnsi="Times New Roman" w:cs="Times New Roman"/>
                      <w:sz w:val="22"/>
                      <w:szCs w:val="22"/>
                    </w:rPr>
                    <w:t>2) Техническая система контроля бодрствования машиниста</w:t>
                  </w:r>
                </w:p>
                <w:p w14:paraId="2892B795" w14:textId="77777777" w:rsidR="00EE1A85" w:rsidRPr="00B8506D" w:rsidRDefault="00EE1A85" w:rsidP="00EE1A85">
                  <w:pPr>
                    <w:framePr w:hSpace="180" w:wrap="around" w:vAnchor="text" w:hAnchor="text" w:y="1"/>
                    <w:widowControl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EE1A85" w:rsidRPr="00B8506D" w14:paraId="6382114A" w14:textId="77777777" w:rsidTr="001D2192">
              <w:trPr>
                <w:trHeight w:val="400"/>
              </w:trPr>
              <w:tc>
                <w:tcPr>
                  <w:tcW w:w="2914" w:type="dxa"/>
                </w:tcPr>
                <w:p w14:paraId="61E626F1" w14:textId="77777777" w:rsidR="00EE1A85" w:rsidRPr="00B8506D" w:rsidRDefault="00EE1A85" w:rsidP="00EE1A85">
                  <w:pPr>
                    <w:framePr w:hSpace="180" w:wrap="around" w:vAnchor="text" w:hAnchor="text" w:y="1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B8506D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В) Технические средства безопасности на тяговом подвижном составе </w:t>
                  </w:r>
                </w:p>
              </w:tc>
              <w:tc>
                <w:tcPr>
                  <w:tcW w:w="2926" w:type="dxa"/>
                </w:tcPr>
                <w:p w14:paraId="5570CD55" w14:textId="77777777" w:rsidR="00EE1A85" w:rsidRPr="00B8506D" w:rsidRDefault="00EE1A85" w:rsidP="00EE1A85">
                  <w:pPr>
                    <w:framePr w:hSpace="180" w:wrap="around" w:vAnchor="text" w:hAnchor="text" w:y="1"/>
                    <w:widowControl w:val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B8506D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3) Устройство заграждения железнодорожного переезда </w:t>
                  </w:r>
                </w:p>
              </w:tc>
            </w:tr>
            <w:tr w:rsidR="00EE1A85" w:rsidRPr="00B8506D" w14:paraId="5007D6AA" w14:textId="77777777" w:rsidTr="001D2192">
              <w:trPr>
                <w:trHeight w:val="2384"/>
              </w:trPr>
              <w:tc>
                <w:tcPr>
                  <w:tcW w:w="2914" w:type="dxa"/>
                </w:tcPr>
                <w:p w14:paraId="0FDE34CE" w14:textId="77777777" w:rsidR="00EE1A85" w:rsidRPr="00B8506D" w:rsidRDefault="00EE1A85" w:rsidP="00EE1A85">
                  <w:pPr>
                    <w:framePr w:hSpace="180" w:wrap="around" w:vAnchor="text" w:hAnchor="text" w:y="1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B8506D">
                    <w:rPr>
                      <w:rFonts w:ascii="Times New Roman" w:hAnsi="Times New Roman" w:cs="Times New Roman"/>
                      <w:sz w:val="22"/>
                      <w:szCs w:val="22"/>
                    </w:rPr>
                    <w:t>Г) Системы, обеспечивающие безопасность движения на перегонах</w:t>
                  </w:r>
                </w:p>
              </w:tc>
              <w:tc>
                <w:tcPr>
                  <w:tcW w:w="2926" w:type="dxa"/>
                </w:tcPr>
                <w:p w14:paraId="5A9C6C0C" w14:textId="77777777" w:rsidR="00EE1A85" w:rsidRPr="00B8506D" w:rsidRDefault="00EE1A85" w:rsidP="00EE1A85">
                  <w:pPr>
                    <w:framePr w:hSpace="180" w:wrap="around" w:vAnchor="text" w:hAnchor="text" w:y="1"/>
                    <w:widowControl w:val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B8506D">
                    <w:rPr>
                      <w:rFonts w:ascii="Times New Roman" w:hAnsi="Times New Roman" w:cs="Times New Roman"/>
                      <w:sz w:val="22"/>
                      <w:szCs w:val="22"/>
                    </w:rPr>
                    <w:t>4) Автоматическая локомотивная сигнализация точечного типа</w:t>
                  </w:r>
                </w:p>
                <w:p w14:paraId="3DE9DE74" w14:textId="77777777" w:rsidR="00EE1A85" w:rsidRPr="00B8506D" w:rsidRDefault="00EE1A85" w:rsidP="00EE1A85">
                  <w:pPr>
                    <w:framePr w:hSpace="180" w:wrap="around" w:vAnchor="text" w:hAnchor="text" w:y="1"/>
                    <w:widowControl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EE1A85" w:rsidRPr="00B8506D" w14:paraId="22BE6EE3" w14:textId="77777777" w:rsidTr="001D2192">
              <w:trPr>
                <w:trHeight w:val="2672"/>
              </w:trPr>
              <w:tc>
                <w:tcPr>
                  <w:tcW w:w="2914" w:type="dxa"/>
                </w:tcPr>
                <w:p w14:paraId="57C31F62" w14:textId="77777777" w:rsidR="00EE1A85" w:rsidRPr="00B8506D" w:rsidRDefault="00EE1A85" w:rsidP="00EE1A85">
                  <w:pPr>
                    <w:framePr w:hSpace="180" w:wrap="around" w:vAnchor="text" w:hAnchor="text" w:y="1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B8506D">
                    <w:rPr>
                      <w:rFonts w:ascii="Times New Roman" w:hAnsi="Times New Roman" w:cs="Times New Roman"/>
                      <w:sz w:val="22"/>
                      <w:szCs w:val="22"/>
                    </w:rPr>
                    <w:lastRenderedPageBreak/>
                    <w:t xml:space="preserve">Д) </w:t>
                  </w:r>
                  <w:proofErr w:type="gramStart"/>
                  <w:r w:rsidRPr="00B8506D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Системы</w:t>
                  </w:r>
                  <w:proofErr w:type="gramEnd"/>
                  <w:r w:rsidRPr="00B8506D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обеспечивающие безопасность движения на станциях</w:t>
                  </w:r>
                </w:p>
              </w:tc>
              <w:tc>
                <w:tcPr>
                  <w:tcW w:w="2926" w:type="dxa"/>
                </w:tcPr>
                <w:p w14:paraId="7397D475" w14:textId="77777777" w:rsidR="00EE1A85" w:rsidRPr="00B8506D" w:rsidRDefault="00EE1A85" w:rsidP="00EE1A85">
                  <w:pPr>
                    <w:framePr w:hSpace="180" w:wrap="around" w:vAnchor="text" w:hAnchor="text" w:y="1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B8506D">
                    <w:rPr>
                      <w:rFonts w:ascii="Times New Roman" w:hAnsi="Times New Roman" w:cs="Times New Roman"/>
                      <w:sz w:val="22"/>
                      <w:szCs w:val="22"/>
                    </w:rPr>
                    <w:t>5)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Четырехзначная автоблокировка</w:t>
                  </w:r>
                </w:p>
              </w:tc>
            </w:tr>
            <w:tr w:rsidR="00EE1A85" w:rsidRPr="00B8506D" w14:paraId="06C3F72E" w14:textId="77777777" w:rsidTr="001D2192">
              <w:trPr>
                <w:trHeight w:val="227"/>
              </w:trPr>
              <w:tc>
                <w:tcPr>
                  <w:tcW w:w="2914" w:type="dxa"/>
                </w:tcPr>
                <w:p w14:paraId="7EB0C0F8" w14:textId="77777777" w:rsidR="00EE1A85" w:rsidRPr="00B8506D" w:rsidRDefault="00EE1A85" w:rsidP="00EE1A85">
                  <w:pPr>
                    <w:framePr w:hSpace="180" w:wrap="around" w:vAnchor="text" w:hAnchor="text" w:y="1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926" w:type="dxa"/>
                </w:tcPr>
                <w:p w14:paraId="5DE7E75F" w14:textId="77777777" w:rsidR="00EE1A85" w:rsidRPr="00B8506D" w:rsidRDefault="00EE1A85" w:rsidP="00EE1A85">
                  <w:pPr>
                    <w:framePr w:hSpace="180" w:wrap="around" w:vAnchor="text" w:hAnchor="text" w:y="1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B8506D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6)Приборы обнаружения нагретых букс </w:t>
                  </w:r>
                </w:p>
                <w:p w14:paraId="24A41C54" w14:textId="77777777" w:rsidR="00EE1A85" w:rsidRPr="00B8506D" w:rsidRDefault="00EE1A85" w:rsidP="00EE1A85">
                  <w:pPr>
                    <w:framePr w:hSpace="180" w:wrap="around" w:vAnchor="text" w:hAnchor="text" w:y="1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14:paraId="46DF7CCF" w14:textId="77777777" w:rsidR="00EE1A85" w:rsidRPr="00B8506D" w:rsidRDefault="00EE1A85" w:rsidP="00EE1A85">
                  <w:pPr>
                    <w:framePr w:hSpace="180" w:wrap="around" w:vAnchor="text" w:hAnchor="text" w:y="1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</w:tbl>
          <w:p w14:paraId="50623671" w14:textId="77777777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1872" w:type="dxa"/>
          </w:tcPr>
          <w:p w14:paraId="62CF5F76" w14:textId="26EE5B5B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B8506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А3Б6В2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B8506D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B8506D">
              <w:rPr>
                <w:rFonts w:ascii="Times New Roman" w:hAnsi="Times New Roman" w:cs="Times New Roman"/>
                <w:sz w:val="22"/>
                <w:szCs w:val="22"/>
              </w:rPr>
              <w:t>Д1</w:t>
            </w:r>
          </w:p>
        </w:tc>
      </w:tr>
      <w:tr w:rsidR="00EE1A85" w:rsidRPr="00EE1A85" w14:paraId="1B7CECD2" w14:textId="77777777" w:rsidTr="00EE1A85">
        <w:trPr>
          <w:trHeight w:val="57"/>
        </w:trPr>
        <w:tc>
          <w:tcPr>
            <w:tcW w:w="675" w:type="dxa"/>
            <w:shd w:val="clear" w:color="auto" w:fill="D9E2F3" w:themeFill="accent1" w:themeFillTint="33"/>
          </w:tcPr>
          <w:p w14:paraId="25D3E3C5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E1A85">
              <w:rPr>
                <w:rFonts w:ascii="Times New Roman" w:hAnsi="Times New Roman" w:cs="Times New Roman"/>
                <w:b/>
              </w:rPr>
              <w:lastRenderedPageBreak/>
              <w:t>2.</w:t>
            </w:r>
          </w:p>
          <w:p w14:paraId="4CD5B750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DE64983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E1A85">
              <w:rPr>
                <w:rFonts w:ascii="Times New Roman" w:hAnsi="Times New Roman" w:cs="Times New Roman"/>
              </w:rPr>
              <w:t>3 мин</w:t>
            </w:r>
          </w:p>
          <w:p w14:paraId="469EEB13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9AD127D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F62F8DB" w14:textId="5FAB3667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560" w:type="dxa"/>
          </w:tcPr>
          <w:p w14:paraId="72F1E2DD" w14:textId="21337C04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0157A2">
              <w:rPr>
                <w:rFonts w:ascii="Times New Roman" w:eastAsia="Times New Roman" w:hAnsi="Times New Roman" w:cs="Times New Roman"/>
                <w:color w:val="000000"/>
              </w:rPr>
              <w:t xml:space="preserve"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</w:t>
            </w:r>
            <w:r w:rsidRPr="000157A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техники безопасности</w:t>
            </w:r>
          </w:p>
        </w:tc>
        <w:tc>
          <w:tcPr>
            <w:tcW w:w="1701" w:type="dxa"/>
          </w:tcPr>
          <w:p w14:paraId="44993B69" w14:textId="4F2963A5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0157A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ОПК-6.4 Использует </w:t>
            </w:r>
            <w:r w:rsidRPr="008E62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технические средства</w:t>
            </w:r>
            <w:r w:rsidRPr="000157A2">
              <w:rPr>
                <w:rFonts w:ascii="Times New Roman" w:eastAsia="Times New Roman" w:hAnsi="Times New Roman" w:cs="Times New Roman"/>
                <w:color w:val="000000"/>
              </w:rPr>
              <w:t xml:space="preserve"> для обеспечения безопасности на железнодорожном транспорте</w:t>
            </w:r>
          </w:p>
        </w:tc>
        <w:tc>
          <w:tcPr>
            <w:tcW w:w="1275" w:type="dxa"/>
          </w:tcPr>
          <w:p w14:paraId="45890030" w14:textId="01E081A5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7B5218">
              <w:rPr>
                <w:rFonts w:ascii="Times New Roman" w:hAnsi="Times New Roman" w:cs="Times New Roman"/>
              </w:rPr>
              <w:t xml:space="preserve">Б1.О.31 </w:t>
            </w:r>
            <w:r w:rsidRPr="0055757E">
              <w:rPr>
                <w:rFonts w:ascii="Times New Roman" w:hAnsi="Times New Roman" w:cs="Times New Roman"/>
              </w:rPr>
              <w:t>Технические средства обеспечения безопасности на железнодорожном транспорте</w:t>
            </w:r>
          </w:p>
        </w:tc>
        <w:tc>
          <w:tcPr>
            <w:tcW w:w="1843" w:type="dxa"/>
          </w:tcPr>
          <w:p w14:paraId="1CDA3C1C" w14:textId="77777777" w:rsidR="00EE1A85" w:rsidRPr="00913C2D" w:rsidRDefault="00EE1A85" w:rsidP="00EE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Обучающийся з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7B40B53E" w14:textId="77777777" w:rsidR="00EE1A85" w:rsidRPr="00913C2D" w:rsidRDefault="00EE1A85" w:rsidP="00EE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62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технические средства обеспечения безопасности на железнодорожном транспорте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, их классификацию и принцип работы</w:t>
            </w:r>
          </w:p>
          <w:p w14:paraId="7C760FC5" w14:textId="77777777" w:rsidR="00EE1A85" w:rsidRDefault="00EE1A85" w:rsidP="00EE1A8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847E955" w14:textId="77777777" w:rsidR="00EE1A85" w:rsidRPr="00913C2D" w:rsidRDefault="00EE1A85" w:rsidP="00EE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Обучающийся у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33D9117F" w14:textId="59CF49F4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8E62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применять технические средства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 xml:space="preserve"> для обеспечения безопасности движения</w:t>
            </w:r>
          </w:p>
        </w:tc>
        <w:tc>
          <w:tcPr>
            <w:tcW w:w="6095" w:type="dxa"/>
          </w:tcPr>
          <w:p w14:paraId="0054FAF3" w14:textId="77777777" w:rsidR="00EE1A85" w:rsidRPr="006F3DA8" w:rsidRDefault="00EE1A85" w:rsidP="00EE1A85">
            <w:pPr>
              <w:widowControl w:val="0"/>
              <w:ind w:left="-57" w:right="-57"/>
              <w:rPr>
                <w:rFonts w:ascii="Times New Roman" w:hAnsi="Times New Roman" w:cs="Times New Roman"/>
                <w:i/>
              </w:rPr>
            </w:pPr>
            <w:r w:rsidRPr="006F3DA8">
              <w:rPr>
                <w:rFonts w:ascii="Times New Roman" w:hAnsi="Times New Roman" w:cs="Times New Roman"/>
                <w:i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572BDF91" w14:textId="77777777" w:rsidR="00EE1A85" w:rsidRPr="006F3DA8" w:rsidRDefault="00EE1A85" w:rsidP="00EE1A85">
            <w:pPr>
              <w:widowControl w:val="0"/>
              <w:rPr>
                <w:rFonts w:ascii="Times New Roman" w:hAnsi="Times New Roman" w:cs="Times New Roman"/>
              </w:rPr>
            </w:pPr>
          </w:p>
          <w:p w14:paraId="492CACB9" w14:textId="77777777" w:rsidR="00EE1A85" w:rsidRPr="006F3DA8" w:rsidRDefault="00EE1A85" w:rsidP="00EE1A8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F3DA8">
              <w:rPr>
                <w:rFonts w:ascii="Times New Roman" w:hAnsi="Times New Roman" w:cs="Times New Roman"/>
              </w:rPr>
              <w:t>Соотнесите область применения и технические средства обеспечения безопасности на железнодорожном транспорте</w:t>
            </w:r>
          </w:p>
          <w:p w14:paraId="51EAFE69" w14:textId="77777777" w:rsidR="00EE1A85" w:rsidRPr="006F3DA8" w:rsidRDefault="00EE1A85" w:rsidP="00EE1A85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EE1A85" w:rsidRPr="006F3DA8" w14:paraId="2E3C59D2" w14:textId="77777777" w:rsidTr="001D2192">
              <w:trPr>
                <w:trHeight w:val="453"/>
              </w:trPr>
              <w:tc>
                <w:tcPr>
                  <w:tcW w:w="2297" w:type="dxa"/>
                </w:tcPr>
                <w:p w14:paraId="3F2EEDBE" w14:textId="77777777" w:rsidR="00EE1A85" w:rsidRPr="006F3DA8" w:rsidRDefault="00EE1A85" w:rsidP="00EE1A85">
                  <w:pPr>
                    <w:framePr w:hSpace="180" w:wrap="around" w:vAnchor="text" w:hAnchor="text" w:y="1"/>
                    <w:jc w:val="center"/>
                    <w:rPr>
                      <w:rFonts w:ascii="Times New Roman" w:hAnsi="Times New Roman" w:cs="Times New Roman"/>
                    </w:rPr>
                  </w:pPr>
                  <w:r w:rsidRPr="006F3DA8">
                    <w:rPr>
                      <w:rFonts w:ascii="Times New Roman" w:hAnsi="Times New Roman" w:cs="Times New Roman"/>
                    </w:rPr>
                    <w:t xml:space="preserve">Область применения </w:t>
                  </w:r>
                </w:p>
              </w:tc>
              <w:tc>
                <w:tcPr>
                  <w:tcW w:w="3543" w:type="dxa"/>
                </w:tcPr>
                <w:p w14:paraId="06636593" w14:textId="77777777" w:rsidR="00EE1A85" w:rsidRPr="006F3DA8" w:rsidRDefault="00EE1A85" w:rsidP="00EE1A85">
                  <w:pPr>
                    <w:framePr w:hSpace="180" w:wrap="around" w:vAnchor="text" w:hAnchor="text" w:y="1"/>
                    <w:jc w:val="center"/>
                    <w:rPr>
                      <w:rFonts w:ascii="Times New Roman" w:hAnsi="Times New Roman" w:cs="Times New Roman"/>
                    </w:rPr>
                  </w:pPr>
                  <w:r w:rsidRPr="006F3DA8">
                    <w:rPr>
                      <w:rFonts w:ascii="Times New Roman" w:hAnsi="Times New Roman" w:cs="Times New Roman"/>
                    </w:rPr>
                    <w:t>Технические средства обеспечения безопасности на железнодорожном транспорте</w:t>
                  </w:r>
                </w:p>
              </w:tc>
            </w:tr>
            <w:tr w:rsidR="00EE1A85" w:rsidRPr="006F3DA8" w14:paraId="4D3E9E21" w14:textId="77777777" w:rsidTr="001D2192">
              <w:trPr>
                <w:trHeight w:val="238"/>
              </w:trPr>
              <w:tc>
                <w:tcPr>
                  <w:tcW w:w="2297" w:type="dxa"/>
                </w:tcPr>
                <w:p w14:paraId="5C4EA794" w14:textId="77777777" w:rsidR="00EE1A85" w:rsidRPr="006F3DA8" w:rsidRDefault="00EE1A85" w:rsidP="00EE1A85">
                  <w:pPr>
                    <w:framePr w:hSpace="180" w:wrap="around" w:vAnchor="text" w:hAnchor="text" w:y="1"/>
                    <w:jc w:val="both"/>
                    <w:rPr>
                      <w:rFonts w:ascii="Times New Roman" w:hAnsi="Times New Roman" w:cs="Times New Roman"/>
                    </w:rPr>
                  </w:pPr>
                  <w:r w:rsidRPr="006F3DA8">
                    <w:rPr>
                      <w:rFonts w:ascii="Times New Roman" w:hAnsi="Times New Roman" w:cs="Times New Roman"/>
                    </w:rPr>
                    <w:t>А) Железнодорожный перегон</w:t>
                  </w:r>
                </w:p>
              </w:tc>
              <w:tc>
                <w:tcPr>
                  <w:tcW w:w="3543" w:type="dxa"/>
                </w:tcPr>
                <w:p w14:paraId="507FADE2" w14:textId="77777777" w:rsidR="00EE1A85" w:rsidRPr="006F3DA8" w:rsidRDefault="00EE1A85" w:rsidP="00EE1A85">
                  <w:pPr>
                    <w:framePr w:hSpace="180" w:wrap="around" w:vAnchor="text" w:hAnchor="text" w:y="1"/>
                    <w:jc w:val="both"/>
                    <w:rPr>
                      <w:rFonts w:ascii="Times New Roman" w:hAnsi="Times New Roman" w:cs="Times New Roman"/>
                    </w:rPr>
                  </w:pPr>
                  <w:r w:rsidRPr="006F3DA8">
                    <w:rPr>
                      <w:rFonts w:ascii="Times New Roman" w:hAnsi="Times New Roman" w:cs="Times New Roman"/>
                    </w:rPr>
                    <w:t>1) Блочная релейная централизация</w:t>
                  </w:r>
                </w:p>
              </w:tc>
            </w:tr>
            <w:tr w:rsidR="00EE1A85" w:rsidRPr="006F3DA8" w14:paraId="40BC7C12" w14:textId="77777777" w:rsidTr="001D2192">
              <w:trPr>
                <w:trHeight w:val="293"/>
              </w:trPr>
              <w:tc>
                <w:tcPr>
                  <w:tcW w:w="2297" w:type="dxa"/>
                </w:tcPr>
                <w:p w14:paraId="76452875" w14:textId="77777777" w:rsidR="00EE1A85" w:rsidRPr="006F3DA8" w:rsidRDefault="00EE1A85" w:rsidP="00EE1A85">
                  <w:pPr>
                    <w:framePr w:hSpace="180" w:wrap="around" w:vAnchor="text" w:hAnchor="text" w:y="1"/>
                    <w:jc w:val="both"/>
                    <w:rPr>
                      <w:rFonts w:ascii="Times New Roman" w:hAnsi="Times New Roman" w:cs="Times New Roman"/>
                    </w:rPr>
                  </w:pPr>
                  <w:r w:rsidRPr="006F3DA8">
                    <w:rPr>
                      <w:rFonts w:ascii="Times New Roman" w:hAnsi="Times New Roman" w:cs="Times New Roman"/>
                    </w:rPr>
                    <w:t>Б) Железнодорожный переезд</w:t>
                  </w:r>
                </w:p>
              </w:tc>
              <w:tc>
                <w:tcPr>
                  <w:tcW w:w="3543" w:type="dxa"/>
                </w:tcPr>
                <w:p w14:paraId="562E13DA" w14:textId="77777777" w:rsidR="00EE1A85" w:rsidRPr="006F3DA8" w:rsidRDefault="00EE1A85" w:rsidP="00EE1A85">
                  <w:pPr>
                    <w:framePr w:hSpace="180" w:wrap="around" w:vAnchor="text" w:hAnchor="text" w:y="1"/>
                    <w:widowControl w:val="0"/>
                    <w:rPr>
                      <w:rFonts w:ascii="Times New Roman" w:hAnsi="Times New Roman" w:cs="Times New Roman"/>
                    </w:rPr>
                  </w:pPr>
                  <w:r w:rsidRPr="006F3DA8">
                    <w:rPr>
                      <w:rFonts w:ascii="Times New Roman" w:hAnsi="Times New Roman" w:cs="Times New Roman"/>
                    </w:rPr>
                    <w:t>2) Электронная система счета осей</w:t>
                  </w:r>
                </w:p>
              </w:tc>
            </w:tr>
            <w:tr w:rsidR="00EE1A85" w:rsidRPr="006F3DA8" w14:paraId="07786B2C" w14:textId="77777777" w:rsidTr="001D2192">
              <w:trPr>
                <w:trHeight w:val="400"/>
              </w:trPr>
              <w:tc>
                <w:tcPr>
                  <w:tcW w:w="2297" w:type="dxa"/>
                </w:tcPr>
                <w:p w14:paraId="19F08B45" w14:textId="77777777" w:rsidR="00EE1A85" w:rsidRPr="006F3DA8" w:rsidRDefault="00EE1A85" w:rsidP="00EE1A85">
                  <w:pPr>
                    <w:framePr w:hSpace="180" w:wrap="around" w:vAnchor="text" w:hAnchor="text" w:y="1"/>
                    <w:jc w:val="both"/>
                    <w:rPr>
                      <w:rFonts w:ascii="Times New Roman" w:hAnsi="Times New Roman" w:cs="Times New Roman"/>
                    </w:rPr>
                  </w:pPr>
                  <w:r w:rsidRPr="006F3DA8">
                    <w:rPr>
                      <w:rFonts w:ascii="Times New Roman" w:hAnsi="Times New Roman" w:cs="Times New Roman"/>
                    </w:rPr>
                    <w:t xml:space="preserve">В) Малые станции </w:t>
                  </w:r>
                </w:p>
              </w:tc>
              <w:tc>
                <w:tcPr>
                  <w:tcW w:w="3543" w:type="dxa"/>
                </w:tcPr>
                <w:p w14:paraId="3C1B898B" w14:textId="77777777" w:rsidR="00EE1A85" w:rsidRPr="006F3DA8" w:rsidRDefault="00EE1A85" w:rsidP="00EE1A85">
                  <w:pPr>
                    <w:framePr w:hSpace="180" w:wrap="around" w:vAnchor="text" w:hAnchor="text" w:y="1"/>
                    <w:widowControl w:val="0"/>
                    <w:rPr>
                      <w:rFonts w:ascii="Times New Roman" w:hAnsi="Times New Roman" w:cs="Times New Roman"/>
                    </w:rPr>
                  </w:pPr>
                  <w:r w:rsidRPr="006F3DA8">
                    <w:rPr>
                      <w:rFonts w:ascii="Times New Roman" w:hAnsi="Times New Roman" w:cs="Times New Roman"/>
                    </w:rPr>
                    <w:t xml:space="preserve">3)  Переездная сигнализация </w:t>
                  </w:r>
                </w:p>
              </w:tc>
            </w:tr>
            <w:tr w:rsidR="00EE1A85" w:rsidRPr="006F3DA8" w14:paraId="4606862E" w14:textId="77777777" w:rsidTr="001D2192">
              <w:trPr>
                <w:trHeight w:val="492"/>
              </w:trPr>
              <w:tc>
                <w:tcPr>
                  <w:tcW w:w="2297" w:type="dxa"/>
                </w:tcPr>
                <w:p w14:paraId="31B42A03" w14:textId="77777777" w:rsidR="00EE1A85" w:rsidRPr="006F3DA8" w:rsidRDefault="00EE1A85" w:rsidP="00EE1A85">
                  <w:pPr>
                    <w:framePr w:hSpace="180" w:wrap="around" w:vAnchor="text" w:hAnchor="text" w:y="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43" w:type="dxa"/>
                </w:tcPr>
                <w:p w14:paraId="67BC8350" w14:textId="77777777" w:rsidR="00EE1A85" w:rsidRPr="006F3DA8" w:rsidRDefault="00EE1A85" w:rsidP="00EE1A85">
                  <w:pPr>
                    <w:framePr w:hSpace="180" w:wrap="around" w:vAnchor="text" w:hAnchor="text" w:y="1"/>
                    <w:widowControl w:val="0"/>
                    <w:rPr>
                      <w:rFonts w:ascii="Times New Roman" w:hAnsi="Times New Roman" w:cs="Times New Roman"/>
                    </w:rPr>
                  </w:pPr>
                  <w:r w:rsidRPr="006F3DA8">
                    <w:rPr>
                      <w:rFonts w:ascii="Times New Roman" w:hAnsi="Times New Roman" w:cs="Times New Roman"/>
                    </w:rPr>
                    <w:t>4)  Полуавтоматическая блокировка</w:t>
                  </w:r>
                </w:p>
              </w:tc>
            </w:tr>
          </w:tbl>
          <w:p w14:paraId="298109BC" w14:textId="77777777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1872" w:type="dxa"/>
          </w:tcPr>
          <w:p w14:paraId="565F278B" w14:textId="03565EB1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6F3DA8">
              <w:rPr>
                <w:rFonts w:ascii="Times New Roman" w:hAnsi="Times New Roman" w:cs="Times New Roman"/>
              </w:rPr>
              <w:lastRenderedPageBreak/>
              <w:t>А24Б3В1</w:t>
            </w:r>
          </w:p>
        </w:tc>
      </w:tr>
      <w:tr w:rsidR="00EE1A85" w:rsidRPr="00EE1A85" w14:paraId="434C8AE9" w14:textId="77777777" w:rsidTr="00EE1A85">
        <w:trPr>
          <w:trHeight w:val="57"/>
        </w:trPr>
        <w:tc>
          <w:tcPr>
            <w:tcW w:w="675" w:type="dxa"/>
            <w:shd w:val="clear" w:color="auto" w:fill="D9E2F3" w:themeFill="accent1" w:themeFillTint="33"/>
          </w:tcPr>
          <w:p w14:paraId="4652E3F6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E1A85">
              <w:rPr>
                <w:rFonts w:ascii="Times New Roman" w:hAnsi="Times New Roman" w:cs="Times New Roman"/>
                <w:b/>
              </w:rPr>
              <w:t>3.</w:t>
            </w:r>
          </w:p>
          <w:p w14:paraId="75002656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1CBA682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E1A85">
              <w:rPr>
                <w:rFonts w:ascii="Times New Roman" w:hAnsi="Times New Roman" w:cs="Times New Roman"/>
              </w:rPr>
              <w:t>3 мин</w:t>
            </w:r>
          </w:p>
          <w:p w14:paraId="1CBF870B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AAC8536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7C2210A" w14:textId="477F6F1D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560" w:type="dxa"/>
          </w:tcPr>
          <w:p w14:paraId="2D7A56D9" w14:textId="237B66D2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0157A2">
              <w:rPr>
                <w:rFonts w:ascii="Times New Roman" w:eastAsia="Times New Roman" w:hAnsi="Times New Roman" w:cs="Times New Roman"/>
                <w:color w:val="000000"/>
              </w:rPr>
              <w:t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1701" w:type="dxa"/>
          </w:tcPr>
          <w:p w14:paraId="496290FB" w14:textId="50245ACF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0157A2">
              <w:rPr>
                <w:rFonts w:ascii="Times New Roman" w:eastAsia="Times New Roman" w:hAnsi="Times New Roman" w:cs="Times New Roman"/>
                <w:color w:val="000000"/>
              </w:rPr>
              <w:t xml:space="preserve">ОПК-6.4 Использует </w:t>
            </w:r>
            <w:r w:rsidRPr="008E62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технические средства</w:t>
            </w:r>
            <w:r w:rsidRPr="000157A2">
              <w:rPr>
                <w:rFonts w:ascii="Times New Roman" w:eastAsia="Times New Roman" w:hAnsi="Times New Roman" w:cs="Times New Roman"/>
                <w:color w:val="000000"/>
              </w:rPr>
              <w:t xml:space="preserve"> для обеспечения безопасности на железнодорожном транспорте</w:t>
            </w:r>
          </w:p>
        </w:tc>
        <w:tc>
          <w:tcPr>
            <w:tcW w:w="1275" w:type="dxa"/>
          </w:tcPr>
          <w:p w14:paraId="6560D854" w14:textId="1DBC8CD8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7B5218">
              <w:rPr>
                <w:rFonts w:ascii="Times New Roman" w:hAnsi="Times New Roman" w:cs="Times New Roman"/>
              </w:rPr>
              <w:t xml:space="preserve">Б1.О.31 </w:t>
            </w:r>
            <w:r w:rsidRPr="0055757E">
              <w:rPr>
                <w:rFonts w:ascii="Times New Roman" w:hAnsi="Times New Roman" w:cs="Times New Roman"/>
              </w:rPr>
              <w:t>Технические средства обеспечения безопасности на железнодорожном транспорте</w:t>
            </w:r>
          </w:p>
        </w:tc>
        <w:tc>
          <w:tcPr>
            <w:tcW w:w="1843" w:type="dxa"/>
          </w:tcPr>
          <w:p w14:paraId="6574058C" w14:textId="77777777" w:rsidR="00EE1A85" w:rsidRPr="00913C2D" w:rsidRDefault="00EE1A85" w:rsidP="00EE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Обучающийся з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2F05A5DA" w14:textId="77777777" w:rsidR="00EE1A85" w:rsidRPr="00913C2D" w:rsidRDefault="00EE1A85" w:rsidP="00EE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62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технические средства обеспечения безопасности на железнодорожном транспорте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, их классификацию и принцип работы</w:t>
            </w:r>
          </w:p>
          <w:p w14:paraId="06B85572" w14:textId="77777777" w:rsidR="00EE1A85" w:rsidRDefault="00EE1A85" w:rsidP="00EE1A8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8B2A132" w14:textId="77777777" w:rsidR="00EE1A85" w:rsidRPr="00913C2D" w:rsidRDefault="00EE1A85" w:rsidP="00EE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Обучающийся у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4F5804FA" w14:textId="27DEF081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8E62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применять технические средства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 xml:space="preserve"> для обеспечения безопасности движения</w:t>
            </w:r>
          </w:p>
        </w:tc>
        <w:tc>
          <w:tcPr>
            <w:tcW w:w="6095" w:type="dxa"/>
          </w:tcPr>
          <w:p w14:paraId="2EBD4993" w14:textId="77777777" w:rsidR="00EE1A85" w:rsidRPr="00301278" w:rsidRDefault="00EE1A85" w:rsidP="00EE1A85">
            <w:pPr>
              <w:widowControl w:val="0"/>
              <w:ind w:left="-57" w:right="-57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01278">
              <w:rPr>
                <w:rFonts w:ascii="Times New Roman" w:hAnsi="Times New Roman" w:cs="Times New Roman"/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2EBC5589" w14:textId="77777777" w:rsidR="00EE1A85" w:rsidRPr="00301278" w:rsidRDefault="00EE1A85" w:rsidP="00EE1A85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A2A270A" w14:textId="77777777" w:rsidR="00EE1A85" w:rsidRPr="00301278" w:rsidRDefault="00EE1A85" w:rsidP="00EE1A85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301278">
              <w:rPr>
                <w:rFonts w:ascii="Times New Roman" w:hAnsi="Times New Roman" w:cs="Times New Roman"/>
                <w:sz w:val="22"/>
                <w:szCs w:val="22"/>
              </w:rPr>
              <w:t>Соотнесите аббревиатуру технических средств, обеспечивающих безопасность на железнодорожном транспорте с их наименованием.</w:t>
            </w:r>
          </w:p>
          <w:p w14:paraId="0E285BF0" w14:textId="77777777" w:rsidR="00EE1A85" w:rsidRPr="00301278" w:rsidRDefault="00EE1A85" w:rsidP="00EE1A85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EE1A85" w:rsidRPr="00301278" w14:paraId="27EBDC45" w14:textId="77777777" w:rsidTr="001D2192">
              <w:trPr>
                <w:trHeight w:val="453"/>
              </w:trPr>
              <w:tc>
                <w:tcPr>
                  <w:tcW w:w="2297" w:type="dxa"/>
                </w:tcPr>
                <w:p w14:paraId="3D5BCD98" w14:textId="77777777" w:rsidR="00EE1A85" w:rsidRPr="00301278" w:rsidRDefault="00EE1A85" w:rsidP="00EE1A85">
                  <w:pPr>
                    <w:framePr w:hSpace="180" w:wrap="around" w:vAnchor="text" w:hAnchor="text" w:y="1"/>
                    <w:jc w:val="center"/>
                    <w:rPr>
                      <w:rFonts w:ascii="Times New Roman" w:hAnsi="Times New Roman" w:cs="Times New Roman"/>
                    </w:rPr>
                  </w:pPr>
                  <w:r w:rsidRPr="00301278">
                    <w:rPr>
                      <w:rFonts w:ascii="Times New Roman" w:hAnsi="Times New Roman" w:cs="Times New Roman"/>
                    </w:rPr>
                    <w:t xml:space="preserve">Аббревиатура </w:t>
                  </w:r>
                </w:p>
              </w:tc>
              <w:tc>
                <w:tcPr>
                  <w:tcW w:w="3543" w:type="dxa"/>
                </w:tcPr>
                <w:p w14:paraId="05EB1E08" w14:textId="77777777" w:rsidR="00EE1A85" w:rsidRPr="00301278" w:rsidRDefault="00EE1A85" w:rsidP="00EE1A85">
                  <w:pPr>
                    <w:framePr w:hSpace="180" w:wrap="around" w:vAnchor="text" w:hAnchor="text" w:y="1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301278">
                    <w:rPr>
                      <w:rFonts w:ascii="Times New Roman" w:hAnsi="Times New Roman" w:cs="Times New Roman"/>
                    </w:rPr>
                    <w:t>Наименование технических средств</w:t>
                  </w:r>
                  <w:proofErr w:type="gramEnd"/>
                  <w:r w:rsidRPr="00301278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301278">
                    <w:rPr>
                      <w:rFonts w:ascii="Times New Roman" w:hAnsi="Times New Roman" w:cs="Times New Roman"/>
                      <w:sz w:val="22"/>
                      <w:szCs w:val="22"/>
                    </w:rPr>
                    <w:t>обеспечивающих безопасность на железнодорожном транспорте</w:t>
                  </w:r>
                </w:p>
              </w:tc>
            </w:tr>
            <w:tr w:rsidR="00EE1A85" w:rsidRPr="00301278" w14:paraId="1D6D3481" w14:textId="77777777" w:rsidTr="001D2192">
              <w:trPr>
                <w:trHeight w:val="238"/>
              </w:trPr>
              <w:tc>
                <w:tcPr>
                  <w:tcW w:w="2297" w:type="dxa"/>
                </w:tcPr>
                <w:p w14:paraId="1E6E01DC" w14:textId="77777777" w:rsidR="00EE1A85" w:rsidRPr="00301278" w:rsidRDefault="00EE1A85" w:rsidP="00EE1A85">
                  <w:pPr>
                    <w:framePr w:hSpace="180" w:wrap="around" w:vAnchor="text" w:hAnchor="text" w:y="1"/>
                    <w:jc w:val="both"/>
                    <w:rPr>
                      <w:rFonts w:ascii="Times New Roman" w:hAnsi="Times New Roman" w:cs="Times New Roman"/>
                    </w:rPr>
                  </w:pPr>
                  <w:r w:rsidRPr="00301278">
                    <w:rPr>
                      <w:rFonts w:ascii="Times New Roman" w:hAnsi="Times New Roman" w:cs="Times New Roman"/>
                    </w:rPr>
                    <w:t>А) АЛСН-ЕН</w:t>
                  </w:r>
                </w:p>
              </w:tc>
              <w:tc>
                <w:tcPr>
                  <w:tcW w:w="3543" w:type="dxa"/>
                </w:tcPr>
                <w:p w14:paraId="7D4A10A3" w14:textId="77777777" w:rsidR="00EE1A85" w:rsidRPr="00301278" w:rsidRDefault="00EE1A85" w:rsidP="00EE1A85">
                  <w:pPr>
                    <w:framePr w:hSpace="180" w:wrap="around" w:vAnchor="text" w:hAnchor="text" w:y="1"/>
                    <w:jc w:val="both"/>
                    <w:rPr>
                      <w:rFonts w:ascii="Times New Roman" w:hAnsi="Times New Roman" w:cs="Times New Roman"/>
                    </w:rPr>
                  </w:pPr>
                  <w:r w:rsidRPr="00301278">
                    <w:rPr>
                      <w:rFonts w:ascii="Times New Roman" w:hAnsi="Times New Roman" w:cs="Times New Roman"/>
                    </w:rPr>
                    <w:t>1) Комплексное локомотивное устройство безопасности</w:t>
                  </w:r>
                </w:p>
              </w:tc>
            </w:tr>
            <w:tr w:rsidR="00EE1A85" w:rsidRPr="00301278" w14:paraId="5C02BE90" w14:textId="77777777" w:rsidTr="001D2192">
              <w:trPr>
                <w:trHeight w:val="293"/>
              </w:trPr>
              <w:tc>
                <w:tcPr>
                  <w:tcW w:w="2297" w:type="dxa"/>
                </w:tcPr>
                <w:p w14:paraId="0183F2F0" w14:textId="77777777" w:rsidR="00EE1A85" w:rsidRPr="00301278" w:rsidRDefault="00EE1A85" w:rsidP="00EE1A85">
                  <w:pPr>
                    <w:framePr w:hSpace="180" w:wrap="around" w:vAnchor="text" w:hAnchor="text" w:y="1"/>
                    <w:jc w:val="both"/>
                    <w:rPr>
                      <w:rFonts w:ascii="Times New Roman" w:hAnsi="Times New Roman" w:cs="Times New Roman"/>
                    </w:rPr>
                  </w:pPr>
                  <w:r w:rsidRPr="00301278">
                    <w:rPr>
                      <w:rFonts w:ascii="Times New Roman" w:hAnsi="Times New Roman" w:cs="Times New Roman"/>
                    </w:rPr>
                    <w:t>Б) КЛУБ-У</w:t>
                  </w:r>
                </w:p>
              </w:tc>
              <w:tc>
                <w:tcPr>
                  <w:tcW w:w="3543" w:type="dxa"/>
                </w:tcPr>
                <w:p w14:paraId="3E0B8BE6" w14:textId="77777777" w:rsidR="00EE1A85" w:rsidRPr="00301278" w:rsidRDefault="00EE1A85" w:rsidP="00EE1A85">
                  <w:pPr>
                    <w:framePr w:hSpace="180" w:wrap="around" w:vAnchor="text" w:hAnchor="text" w:y="1"/>
                    <w:widowControl w:val="0"/>
                    <w:rPr>
                      <w:rFonts w:ascii="Times New Roman" w:hAnsi="Times New Roman" w:cs="Times New Roman"/>
                    </w:rPr>
                  </w:pPr>
                  <w:r w:rsidRPr="00301278">
                    <w:rPr>
                      <w:rFonts w:ascii="Times New Roman" w:hAnsi="Times New Roman" w:cs="Times New Roman"/>
                    </w:rPr>
                    <w:t>2) Автоматическая локомотивная с контролем бдительности машиниста и абсолютным контролем скорости поезда</w:t>
                  </w:r>
                </w:p>
              </w:tc>
            </w:tr>
            <w:tr w:rsidR="00EE1A85" w:rsidRPr="00301278" w14:paraId="2B6BEE96" w14:textId="77777777" w:rsidTr="001D2192">
              <w:trPr>
                <w:trHeight w:val="400"/>
              </w:trPr>
              <w:tc>
                <w:tcPr>
                  <w:tcW w:w="2297" w:type="dxa"/>
                </w:tcPr>
                <w:p w14:paraId="70556E9B" w14:textId="77777777" w:rsidR="00EE1A85" w:rsidRPr="00301278" w:rsidRDefault="00EE1A85" w:rsidP="00EE1A85">
                  <w:pPr>
                    <w:framePr w:hSpace="180" w:wrap="around" w:vAnchor="text" w:hAnchor="text" w:y="1"/>
                    <w:jc w:val="both"/>
                    <w:rPr>
                      <w:rFonts w:ascii="Times New Roman" w:hAnsi="Times New Roman" w:cs="Times New Roman"/>
                    </w:rPr>
                  </w:pPr>
                  <w:r w:rsidRPr="00301278">
                    <w:rPr>
                      <w:rFonts w:ascii="Times New Roman" w:hAnsi="Times New Roman" w:cs="Times New Roman"/>
                    </w:rPr>
                    <w:t>В) ДИСК-БКВ</w:t>
                  </w:r>
                </w:p>
              </w:tc>
              <w:tc>
                <w:tcPr>
                  <w:tcW w:w="3543" w:type="dxa"/>
                </w:tcPr>
                <w:p w14:paraId="1881176A" w14:textId="77777777" w:rsidR="00EE1A85" w:rsidRPr="00301278" w:rsidRDefault="00EE1A85" w:rsidP="00EE1A85">
                  <w:pPr>
                    <w:framePr w:hSpace="180" w:wrap="around" w:vAnchor="text" w:hAnchor="text" w:y="1"/>
                    <w:widowControl w:val="0"/>
                    <w:rPr>
                      <w:rFonts w:ascii="Times New Roman" w:hAnsi="Times New Roman" w:cs="Times New Roman"/>
                    </w:rPr>
                  </w:pPr>
                  <w:r w:rsidRPr="00301278">
                    <w:rPr>
                      <w:rFonts w:ascii="Times New Roman" w:hAnsi="Times New Roman" w:cs="Times New Roman"/>
                    </w:rPr>
                    <w:t xml:space="preserve">3) Комплекс технических средств многофункциональный </w:t>
                  </w:r>
                </w:p>
              </w:tc>
            </w:tr>
            <w:tr w:rsidR="00EE1A85" w:rsidRPr="00301278" w14:paraId="09B7CA0A" w14:textId="77777777" w:rsidTr="001D2192">
              <w:trPr>
                <w:trHeight w:val="492"/>
              </w:trPr>
              <w:tc>
                <w:tcPr>
                  <w:tcW w:w="2297" w:type="dxa"/>
                </w:tcPr>
                <w:p w14:paraId="66ACC95B" w14:textId="77777777" w:rsidR="00EE1A85" w:rsidRPr="00301278" w:rsidRDefault="00EE1A85" w:rsidP="00EE1A85">
                  <w:pPr>
                    <w:framePr w:hSpace="180" w:wrap="around" w:vAnchor="text" w:hAnchor="text" w:y="1"/>
                    <w:jc w:val="both"/>
                    <w:rPr>
                      <w:rFonts w:ascii="Times New Roman" w:hAnsi="Times New Roman" w:cs="Times New Roman"/>
                    </w:rPr>
                  </w:pPr>
                  <w:r w:rsidRPr="00301278">
                    <w:rPr>
                      <w:rFonts w:ascii="Times New Roman" w:hAnsi="Times New Roman" w:cs="Times New Roman"/>
                    </w:rPr>
                    <w:t>Г) КТСМ-02</w:t>
                  </w:r>
                </w:p>
              </w:tc>
              <w:tc>
                <w:tcPr>
                  <w:tcW w:w="3543" w:type="dxa"/>
                </w:tcPr>
                <w:p w14:paraId="0DB5923C" w14:textId="77777777" w:rsidR="00EE1A85" w:rsidRPr="00301278" w:rsidRDefault="00EE1A85" w:rsidP="00EE1A85">
                  <w:pPr>
                    <w:framePr w:hSpace="180" w:wrap="around" w:vAnchor="text" w:hAnchor="text" w:y="1"/>
                    <w:widowControl w:val="0"/>
                    <w:rPr>
                      <w:rFonts w:ascii="Times New Roman" w:hAnsi="Times New Roman" w:cs="Times New Roman"/>
                    </w:rPr>
                  </w:pPr>
                  <w:r w:rsidRPr="00301278">
                    <w:rPr>
                      <w:rFonts w:ascii="Times New Roman" w:hAnsi="Times New Roman" w:cs="Times New Roman"/>
                    </w:rPr>
                    <w:t>4) Интегрированная система дистанционного контроля с централизацией обработки телеметрической информации</w:t>
                  </w:r>
                </w:p>
              </w:tc>
            </w:tr>
          </w:tbl>
          <w:p w14:paraId="7EC3CB53" w14:textId="77777777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1872" w:type="dxa"/>
          </w:tcPr>
          <w:p w14:paraId="385C2D8F" w14:textId="6ACE849F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sz w:val="22"/>
                <w:szCs w:val="22"/>
              </w:rPr>
              <w:t>А2Б1В4Г3</w:t>
            </w:r>
          </w:p>
        </w:tc>
      </w:tr>
      <w:tr w:rsidR="00EE1A85" w:rsidRPr="00EE1A85" w14:paraId="284CA275" w14:textId="77777777" w:rsidTr="00EE1A85">
        <w:trPr>
          <w:trHeight w:val="57"/>
        </w:trPr>
        <w:tc>
          <w:tcPr>
            <w:tcW w:w="675" w:type="dxa"/>
            <w:shd w:val="clear" w:color="auto" w:fill="D9E2F3" w:themeFill="accent1" w:themeFillTint="33"/>
          </w:tcPr>
          <w:p w14:paraId="7ED6872B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E1A85">
              <w:rPr>
                <w:rFonts w:ascii="Times New Roman" w:hAnsi="Times New Roman" w:cs="Times New Roman"/>
                <w:b/>
              </w:rPr>
              <w:t>4.</w:t>
            </w:r>
          </w:p>
          <w:p w14:paraId="070C8272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5F512C7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E1A85">
              <w:rPr>
                <w:rFonts w:ascii="Times New Roman" w:hAnsi="Times New Roman" w:cs="Times New Roman"/>
              </w:rPr>
              <w:t>3 мин</w:t>
            </w:r>
          </w:p>
          <w:p w14:paraId="25DE1B16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4C1D6B6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B2D165D" w14:textId="2B56D50B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560" w:type="dxa"/>
          </w:tcPr>
          <w:p w14:paraId="0BBFF662" w14:textId="0FC2C14C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0157A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ОПК-6 Способен организовывать проведение мероприятий по обеспечению безопасности </w:t>
            </w:r>
            <w:r w:rsidRPr="000157A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1701" w:type="dxa"/>
          </w:tcPr>
          <w:p w14:paraId="5E5BC62C" w14:textId="3D7E4C10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0157A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ОПК-6.4 Использует </w:t>
            </w:r>
            <w:r w:rsidRPr="008E62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технические средства</w:t>
            </w:r>
            <w:r w:rsidRPr="000157A2">
              <w:rPr>
                <w:rFonts w:ascii="Times New Roman" w:eastAsia="Times New Roman" w:hAnsi="Times New Roman" w:cs="Times New Roman"/>
                <w:color w:val="000000"/>
              </w:rPr>
              <w:t xml:space="preserve"> для обеспечения безопасности на железнодорожном транспорте</w:t>
            </w:r>
          </w:p>
        </w:tc>
        <w:tc>
          <w:tcPr>
            <w:tcW w:w="1275" w:type="dxa"/>
          </w:tcPr>
          <w:p w14:paraId="01CE6526" w14:textId="3138D848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7B5218">
              <w:rPr>
                <w:rFonts w:ascii="Times New Roman" w:hAnsi="Times New Roman" w:cs="Times New Roman"/>
              </w:rPr>
              <w:t xml:space="preserve">Б1.О.31 </w:t>
            </w:r>
            <w:r w:rsidRPr="0055757E">
              <w:rPr>
                <w:rFonts w:ascii="Times New Roman" w:hAnsi="Times New Roman" w:cs="Times New Roman"/>
              </w:rPr>
              <w:t>Технические средства обеспечения безопасности на железнодор</w:t>
            </w:r>
            <w:r w:rsidRPr="0055757E">
              <w:rPr>
                <w:rFonts w:ascii="Times New Roman" w:hAnsi="Times New Roman" w:cs="Times New Roman"/>
              </w:rPr>
              <w:lastRenderedPageBreak/>
              <w:t>ожном транспорте</w:t>
            </w:r>
          </w:p>
        </w:tc>
        <w:tc>
          <w:tcPr>
            <w:tcW w:w="1843" w:type="dxa"/>
          </w:tcPr>
          <w:p w14:paraId="6CCE0D28" w14:textId="77777777" w:rsidR="00EE1A85" w:rsidRPr="00913C2D" w:rsidRDefault="00EE1A85" w:rsidP="00EE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Обучающийся з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37DBB0EA" w14:textId="77777777" w:rsidR="00EE1A85" w:rsidRPr="00913C2D" w:rsidRDefault="00EE1A85" w:rsidP="00EE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62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технические средства обеспечения безопасности на железнодорожном транспорте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 xml:space="preserve">, их 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классификацию и принцип работы</w:t>
            </w:r>
          </w:p>
          <w:p w14:paraId="021EE4BE" w14:textId="77777777" w:rsidR="00EE1A85" w:rsidRDefault="00EE1A85" w:rsidP="00EE1A8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639F76E" w14:textId="77777777" w:rsidR="00EE1A85" w:rsidRPr="00913C2D" w:rsidRDefault="00EE1A85" w:rsidP="00EE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Обучающийся у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660B0A24" w14:textId="28D62FD3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8E62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применять технические средства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 xml:space="preserve"> для обеспечения безопасности движения</w:t>
            </w:r>
          </w:p>
        </w:tc>
        <w:tc>
          <w:tcPr>
            <w:tcW w:w="6095" w:type="dxa"/>
          </w:tcPr>
          <w:p w14:paraId="3BF57B9B" w14:textId="77777777" w:rsidR="00EE1A85" w:rsidRPr="00301278" w:rsidRDefault="00EE1A85" w:rsidP="00EE1A85">
            <w:pPr>
              <w:widowControl w:val="0"/>
              <w:ind w:left="-57" w:right="-57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01278">
              <w:rPr>
                <w:rFonts w:ascii="Times New Roman" w:hAnsi="Times New Roman" w:cs="Times New Roman"/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5393CDDD" w14:textId="77777777" w:rsidR="00EE1A85" w:rsidRPr="00301278" w:rsidRDefault="00EE1A85" w:rsidP="00EE1A85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84D67FB" w14:textId="77777777" w:rsidR="00EE1A85" w:rsidRPr="00301278" w:rsidRDefault="00EE1A85" w:rsidP="00EE1A85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30127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Соотнесите технические средства, обеспечивающие безопасность на железнодорожном транспорте с изображениями</w:t>
            </w:r>
          </w:p>
          <w:p w14:paraId="7C9AFA12" w14:textId="77777777" w:rsidR="00EE1A85" w:rsidRPr="00301278" w:rsidRDefault="00EE1A85" w:rsidP="00EE1A85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  <w:tbl>
            <w:tblPr>
              <w:tblStyle w:val="ae"/>
              <w:tblW w:w="5840" w:type="dxa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EE1A85" w:rsidRPr="00301278" w14:paraId="7B6DC6AC" w14:textId="77777777" w:rsidTr="001D2192">
              <w:trPr>
                <w:trHeight w:val="453"/>
              </w:trPr>
              <w:tc>
                <w:tcPr>
                  <w:tcW w:w="2297" w:type="dxa"/>
                </w:tcPr>
                <w:p w14:paraId="60788856" w14:textId="77777777" w:rsidR="00EE1A85" w:rsidRPr="00301278" w:rsidRDefault="00EE1A85" w:rsidP="00EE1A85">
                  <w:pPr>
                    <w:framePr w:hSpace="180" w:wrap="around" w:vAnchor="text" w:hAnchor="text" w:y="1"/>
                    <w:jc w:val="center"/>
                    <w:rPr>
                      <w:rFonts w:ascii="Times New Roman" w:hAnsi="Times New Roman" w:cs="Times New Roman"/>
                    </w:rPr>
                  </w:pPr>
                  <w:r w:rsidRPr="00301278">
                    <w:rPr>
                      <w:rFonts w:ascii="Times New Roman" w:hAnsi="Times New Roman" w:cs="Times New Roman"/>
                    </w:rPr>
                    <w:t>Технические средства, обеспечивающие безопасность на железнодорожном транспорте</w:t>
                  </w:r>
                </w:p>
              </w:tc>
              <w:tc>
                <w:tcPr>
                  <w:tcW w:w="3543" w:type="dxa"/>
                </w:tcPr>
                <w:p w14:paraId="0B133891" w14:textId="77777777" w:rsidR="00EE1A85" w:rsidRPr="00301278" w:rsidRDefault="00EE1A85" w:rsidP="00EE1A85">
                  <w:pPr>
                    <w:framePr w:hSpace="180" w:wrap="around" w:vAnchor="text" w:hAnchor="text" w:y="1"/>
                    <w:jc w:val="center"/>
                    <w:rPr>
                      <w:rFonts w:ascii="Times New Roman" w:hAnsi="Times New Roman" w:cs="Times New Roman"/>
                    </w:rPr>
                  </w:pPr>
                  <w:r w:rsidRPr="00301278">
                    <w:rPr>
                      <w:rFonts w:ascii="Times New Roman" w:hAnsi="Times New Roman" w:cs="Times New Roman"/>
                    </w:rPr>
                    <w:t>Изображение</w:t>
                  </w:r>
                </w:p>
              </w:tc>
            </w:tr>
            <w:tr w:rsidR="00EE1A85" w:rsidRPr="00301278" w14:paraId="2CB91303" w14:textId="77777777" w:rsidTr="001D2192">
              <w:trPr>
                <w:trHeight w:val="238"/>
              </w:trPr>
              <w:tc>
                <w:tcPr>
                  <w:tcW w:w="2297" w:type="dxa"/>
                </w:tcPr>
                <w:p w14:paraId="3D6BB6EF" w14:textId="77777777" w:rsidR="00EE1A85" w:rsidRPr="00301278" w:rsidRDefault="00EE1A85" w:rsidP="00EE1A85">
                  <w:pPr>
                    <w:framePr w:hSpace="180" w:wrap="around" w:vAnchor="text" w:hAnchor="text" w:y="1"/>
                    <w:jc w:val="both"/>
                    <w:rPr>
                      <w:rFonts w:ascii="Times New Roman" w:hAnsi="Times New Roman" w:cs="Times New Roman"/>
                    </w:rPr>
                  </w:pPr>
                  <w:r w:rsidRPr="00301278">
                    <w:rPr>
                      <w:rFonts w:ascii="Times New Roman" w:hAnsi="Times New Roman" w:cs="Times New Roman"/>
                    </w:rPr>
                    <w:t xml:space="preserve">А) Техническая система контроля бодрствования машиниста </w:t>
                  </w:r>
                </w:p>
              </w:tc>
              <w:tc>
                <w:tcPr>
                  <w:tcW w:w="3543" w:type="dxa"/>
                </w:tcPr>
                <w:p w14:paraId="6855D1CD" w14:textId="77777777" w:rsidR="00EE1A85" w:rsidRPr="00301278" w:rsidRDefault="00EE1A85" w:rsidP="00EE1A85">
                  <w:pPr>
                    <w:framePr w:hSpace="180" w:wrap="around" w:vAnchor="text" w:hAnchor="text" w:y="1"/>
                    <w:jc w:val="both"/>
                    <w:rPr>
                      <w:rFonts w:ascii="Times New Roman" w:hAnsi="Times New Roman" w:cs="Times New Roman"/>
                    </w:rPr>
                  </w:pPr>
                  <w:r w:rsidRPr="00301278">
                    <w:rPr>
                      <w:rFonts w:ascii="Times New Roman" w:hAnsi="Times New Roman" w:cs="Times New Roman"/>
                    </w:rPr>
                    <w:t xml:space="preserve">1) </w:t>
                  </w:r>
                  <w:r w:rsidRPr="00301278">
                    <w:rPr>
                      <w:rFonts w:ascii="Times New Roman" w:hAnsi="Times New Roman" w:cs="Times New Roman"/>
                      <w:noProof/>
                    </w:rPr>
                    <w:drawing>
                      <wp:inline distT="0" distB="0" distL="0" distR="0" wp14:anchorId="70AAE9AD" wp14:editId="67D3926C">
                        <wp:extent cx="2112645" cy="1187450"/>
                        <wp:effectExtent l="0" t="0" r="1905" b="0"/>
                        <wp:docPr id="1" name="Рисунок 1" descr="Picture backgroun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Picture backgroun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12645" cy="1187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F5EA3A7" w14:textId="77777777" w:rsidR="00EE1A85" w:rsidRPr="00301278" w:rsidRDefault="00EE1A85" w:rsidP="00EE1A85">
                  <w:pPr>
                    <w:framePr w:hSpace="180" w:wrap="around" w:vAnchor="text" w:hAnchor="text" w:y="1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EE1A85" w:rsidRPr="00301278" w14:paraId="365E81F9" w14:textId="77777777" w:rsidTr="001D2192">
              <w:trPr>
                <w:trHeight w:val="695"/>
              </w:trPr>
              <w:tc>
                <w:tcPr>
                  <w:tcW w:w="2297" w:type="dxa"/>
                </w:tcPr>
                <w:p w14:paraId="531B2FA8" w14:textId="77777777" w:rsidR="00EE1A85" w:rsidRPr="00301278" w:rsidRDefault="00EE1A85" w:rsidP="00EE1A85">
                  <w:pPr>
                    <w:framePr w:hSpace="180" w:wrap="around" w:vAnchor="text" w:hAnchor="text" w:y="1"/>
                    <w:jc w:val="both"/>
                    <w:rPr>
                      <w:rFonts w:ascii="Times New Roman" w:hAnsi="Times New Roman" w:cs="Times New Roman"/>
                    </w:rPr>
                  </w:pPr>
                  <w:r w:rsidRPr="00301278">
                    <w:rPr>
                      <w:rFonts w:ascii="Times New Roman" w:hAnsi="Times New Roman" w:cs="Times New Roman"/>
                    </w:rPr>
                    <w:t xml:space="preserve">Б) Система автоматического управления торможением </w:t>
                  </w:r>
                </w:p>
              </w:tc>
              <w:tc>
                <w:tcPr>
                  <w:tcW w:w="3543" w:type="dxa"/>
                </w:tcPr>
                <w:p w14:paraId="55002A81" w14:textId="77777777" w:rsidR="00EE1A85" w:rsidRPr="00301278" w:rsidRDefault="00EE1A85" w:rsidP="00EE1A85">
                  <w:pPr>
                    <w:framePr w:hSpace="180" w:wrap="around" w:vAnchor="text" w:hAnchor="text" w:y="1"/>
                    <w:widowControl w:val="0"/>
                    <w:rPr>
                      <w:rFonts w:ascii="Times New Roman" w:hAnsi="Times New Roman" w:cs="Times New Roman"/>
                    </w:rPr>
                  </w:pPr>
                  <w:r w:rsidRPr="00301278">
                    <w:rPr>
                      <w:rFonts w:ascii="Times New Roman" w:hAnsi="Times New Roman" w:cs="Times New Roman"/>
                    </w:rPr>
                    <w:t xml:space="preserve">2) </w:t>
                  </w:r>
                  <w:r w:rsidRPr="00301278">
                    <w:rPr>
                      <w:rFonts w:ascii="Times New Roman" w:hAnsi="Times New Roman" w:cs="Times New Roman"/>
                      <w:noProof/>
                    </w:rPr>
                    <w:drawing>
                      <wp:inline distT="0" distB="0" distL="0" distR="0" wp14:anchorId="3AA52DC0" wp14:editId="6DD8E388">
                        <wp:extent cx="2112645" cy="1536700"/>
                        <wp:effectExtent l="0" t="0" r="1905" b="6350"/>
                        <wp:docPr id="2" name="Рисунок 2" descr="Picture backgroun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Picture backgroun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12645" cy="1536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26B74FA" w14:textId="77777777" w:rsidR="00EE1A85" w:rsidRPr="00301278" w:rsidRDefault="00EE1A85" w:rsidP="00EE1A85">
                  <w:pPr>
                    <w:framePr w:hSpace="180" w:wrap="around" w:vAnchor="text" w:hAnchor="text" w:y="1"/>
                    <w:widowControl w:val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14:paraId="6F7353B0" w14:textId="77777777" w:rsidR="00EE1A85" w:rsidRPr="00301278" w:rsidRDefault="00EE1A85" w:rsidP="00EE1A85">
                  <w:pPr>
                    <w:framePr w:hSpace="180" w:wrap="around" w:vAnchor="text" w:hAnchor="text" w:y="1"/>
                    <w:widowControl w:val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EE1A85" w:rsidRPr="00301278" w14:paraId="10D69115" w14:textId="77777777" w:rsidTr="001D2192">
              <w:trPr>
                <w:trHeight w:val="400"/>
              </w:trPr>
              <w:tc>
                <w:tcPr>
                  <w:tcW w:w="2297" w:type="dxa"/>
                </w:tcPr>
                <w:p w14:paraId="62AD01C0" w14:textId="77777777" w:rsidR="00EE1A85" w:rsidRPr="00301278" w:rsidRDefault="00EE1A85" w:rsidP="00EE1A85">
                  <w:pPr>
                    <w:framePr w:hSpace="180" w:wrap="around" w:vAnchor="text" w:hAnchor="text" w:y="1"/>
                    <w:rPr>
                      <w:rFonts w:ascii="Times New Roman" w:hAnsi="Times New Roman" w:cs="Times New Roman"/>
                    </w:rPr>
                  </w:pPr>
                  <w:r w:rsidRPr="00301278">
                    <w:rPr>
                      <w:rFonts w:ascii="Times New Roman" w:hAnsi="Times New Roman" w:cs="Times New Roman"/>
                    </w:rPr>
                    <w:lastRenderedPageBreak/>
                    <w:t xml:space="preserve">В) Устройство контроля схода подвижного состава </w:t>
                  </w:r>
                </w:p>
              </w:tc>
              <w:tc>
                <w:tcPr>
                  <w:tcW w:w="3543" w:type="dxa"/>
                </w:tcPr>
                <w:p w14:paraId="222909DA" w14:textId="77777777" w:rsidR="00EE1A85" w:rsidRPr="00301278" w:rsidRDefault="00EE1A85" w:rsidP="00EE1A85">
                  <w:pPr>
                    <w:framePr w:hSpace="180" w:wrap="around" w:vAnchor="text" w:hAnchor="text" w:y="1"/>
                    <w:widowControl w:val="0"/>
                    <w:rPr>
                      <w:rFonts w:ascii="Times New Roman" w:hAnsi="Times New Roman" w:cs="Times New Roman"/>
                    </w:rPr>
                  </w:pPr>
                  <w:r w:rsidRPr="00301278">
                    <w:rPr>
                      <w:rFonts w:ascii="Times New Roman" w:hAnsi="Times New Roman" w:cs="Times New Roman"/>
                    </w:rPr>
                    <w:t xml:space="preserve">3) </w:t>
                  </w:r>
                  <w:r w:rsidRPr="00301278">
                    <w:rPr>
                      <w:rFonts w:ascii="Times New Roman" w:hAnsi="Times New Roman" w:cs="Times New Roman"/>
                      <w:noProof/>
                    </w:rPr>
                    <w:drawing>
                      <wp:inline distT="0" distB="0" distL="0" distR="0" wp14:anchorId="349DCEDE" wp14:editId="2515FB3C">
                        <wp:extent cx="2112645" cy="1374775"/>
                        <wp:effectExtent l="0" t="0" r="1905" b="0"/>
                        <wp:docPr id="3" name="Рисунок 3" descr="Picture backgroun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Picture backgroun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12645" cy="137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B6BC7A4" w14:textId="77777777" w:rsidR="00EE1A85" w:rsidRPr="00301278" w:rsidRDefault="00EE1A85" w:rsidP="00EE1A85">
                  <w:pPr>
                    <w:framePr w:hSpace="180" w:wrap="around" w:vAnchor="text" w:hAnchor="text" w:y="1"/>
                    <w:widowControl w:val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EE1A85" w:rsidRPr="00301278" w14:paraId="2D960E2F" w14:textId="77777777" w:rsidTr="001D2192">
              <w:trPr>
                <w:trHeight w:val="492"/>
              </w:trPr>
              <w:tc>
                <w:tcPr>
                  <w:tcW w:w="2297" w:type="dxa"/>
                </w:tcPr>
                <w:p w14:paraId="12889671" w14:textId="77777777" w:rsidR="00EE1A85" w:rsidRPr="00301278" w:rsidRDefault="00EE1A85" w:rsidP="00EE1A85">
                  <w:pPr>
                    <w:framePr w:hSpace="180" w:wrap="around" w:vAnchor="text" w:hAnchor="text" w:y="1"/>
                    <w:rPr>
                      <w:rFonts w:ascii="Times New Roman" w:hAnsi="Times New Roman" w:cs="Times New Roman"/>
                    </w:rPr>
                  </w:pPr>
                  <w:r w:rsidRPr="00301278">
                    <w:rPr>
                      <w:rFonts w:ascii="Times New Roman" w:hAnsi="Times New Roman" w:cs="Times New Roman"/>
                    </w:rPr>
                    <w:t>Г) Интегрированная система дистанционного контроля с централизацией обработки телеметрической информации</w:t>
                  </w:r>
                </w:p>
              </w:tc>
              <w:tc>
                <w:tcPr>
                  <w:tcW w:w="3543" w:type="dxa"/>
                </w:tcPr>
                <w:p w14:paraId="1D002F4A" w14:textId="77777777" w:rsidR="00EE1A85" w:rsidRPr="00301278" w:rsidRDefault="00EE1A85" w:rsidP="00EE1A85">
                  <w:pPr>
                    <w:framePr w:hSpace="180" w:wrap="around" w:vAnchor="text" w:hAnchor="text" w:y="1"/>
                    <w:widowControl w:val="0"/>
                    <w:rPr>
                      <w:rFonts w:ascii="Times New Roman" w:hAnsi="Times New Roman" w:cs="Times New Roman"/>
                    </w:rPr>
                  </w:pPr>
                  <w:r w:rsidRPr="00301278">
                    <w:rPr>
                      <w:rFonts w:ascii="Times New Roman" w:hAnsi="Times New Roman" w:cs="Times New Roman"/>
                    </w:rPr>
                    <w:t xml:space="preserve">4) </w:t>
                  </w:r>
                </w:p>
                <w:p w14:paraId="2B22F33D" w14:textId="77777777" w:rsidR="00EE1A85" w:rsidRPr="00301278" w:rsidRDefault="00EE1A85" w:rsidP="00EE1A85">
                  <w:pPr>
                    <w:framePr w:hSpace="180" w:wrap="around" w:vAnchor="text" w:hAnchor="text" w:y="1"/>
                    <w:widowControl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01278">
                    <w:rPr>
                      <w:rFonts w:ascii="Times New Roman" w:hAnsi="Times New Roman" w:cs="Times New Roman"/>
                      <w:noProof/>
                    </w:rPr>
                    <w:drawing>
                      <wp:inline distT="0" distB="0" distL="0" distR="0" wp14:anchorId="5753E571" wp14:editId="4896062E">
                        <wp:extent cx="2112645" cy="925195"/>
                        <wp:effectExtent l="0" t="0" r="1905" b="8255"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12645" cy="9251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76DA3E54" w14:textId="77777777" w:rsidR="00EE1A85" w:rsidRPr="00301278" w:rsidRDefault="00EE1A85" w:rsidP="00EE1A85">
                  <w:pPr>
                    <w:framePr w:hSpace="180" w:wrap="around" w:vAnchor="text" w:hAnchor="text" w:y="1"/>
                    <w:widowControl w:val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5090EEC8" w14:textId="77777777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1872" w:type="dxa"/>
          </w:tcPr>
          <w:p w14:paraId="6325481E" w14:textId="3E77DC4A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sz w:val="22"/>
                <w:szCs w:val="22"/>
              </w:rPr>
              <w:lastRenderedPageBreak/>
              <w:t>А2Б4В1Г3</w:t>
            </w:r>
          </w:p>
        </w:tc>
      </w:tr>
      <w:tr w:rsidR="00EE1A85" w:rsidRPr="00EE1A85" w14:paraId="4AAE6723" w14:textId="77777777" w:rsidTr="00EE1A85">
        <w:trPr>
          <w:trHeight w:val="57"/>
        </w:trPr>
        <w:tc>
          <w:tcPr>
            <w:tcW w:w="675" w:type="dxa"/>
            <w:shd w:val="clear" w:color="auto" w:fill="D9E2F3" w:themeFill="accent1" w:themeFillTint="33"/>
          </w:tcPr>
          <w:p w14:paraId="3D37C111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1A85">
              <w:rPr>
                <w:rFonts w:ascii="Times New Roman" w:hAnsi="Times New Roman" w:cs="Times New Roman"/>
                <w:b/>
                <w:bCs/>
                <w:color w:val="000000" w:themeColor="text1"/>
              </w:rPr>
              <w:lastRenderedPageBreak/>
              <w:t>5.</w:t>
            </w:r>
          </w:p>
          <w:p w14:paraId="1EF67A40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0BCB141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1E8F9CF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1C442F5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E1A85">
              <w:rPr>
                <w:rFonts w:ascii="Times New Roman" w:hAnsi="Times New Roman" w:cs="Times New Roman"/>
              </w:rPr>
              <w:t>3 мин</w:t>
            </w:r>
          </w:p>
          <w:p w14:paraId="514972CA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14:paraId="4AC8244F" w14:textId="09C59BA8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7B25D6E4" w14:textId="174AEAF6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0157A2">
              <w:rPr>
                <w:rFonts w:ascii="Times New Roman" w:eastAsia="Times New Roman" w:hAnsi="Times New Roman" w:cs="Times New Roman"/>
                <w:color w:val="000000"/>
              </w:rPr>
              <w:t xml:space="preserve"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</w:t>
            </w:r>
            <w:r w:rsidRPr="000157A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1701" w:type="dxa"/>
          </w:tcPr>
          <w:p w14:paraId="75B1F41E" w14:textId="30249E4F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0157A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ОПК-6.4 Использует </w:t>
            </w:r>
            <w:r w:rsidRPr="008E62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технические средства</w:t>
            </w:r>
            <w:r w:rsidRPr="000157A2">
              <w:rPr>
                <w:rFonts w:ascii="Times New Roman" w:eastAsia="Times New Roman" w:hAnsi="Times New Roman" w:cs="Times New Roman"/>
                <w:color w:val="000000"/>
              </w:rPr>
              <w:t xml:space="preserve"> для обеспечения безопасности на железнодорожном транспорте</w:t>
            </w:r>
          </w:p>
        </w:tc>
        <w:tc>
          <w:tcPr>
            <w:tcW w:w="1275" w:type="dxa"/>
          </w:tcPr>
          <w:p w14:paraId="46EF1683" w14:textId="07DA065C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7B5218">
              <w:rPr>
                <w:rFonts w:ascii="Times New Roman" w:hAnsi="Times New Roman" w:cs="Times New Roman"/>
              </w:rPr>
              <w:t xml:space="preserve">Б1.О.31 </w:t>
            </w:r>
            <w:r w:rsidRPr="0055757E">
              <w:rPr>
                <w:rFonts w:ascii="Times New Roman" w:hAnsi="Times New Roman" w:cs="Times New Roman"/>
              </w:rPr>
              <w:t>Технические средства обеспечения безопасности на железнодорожном транспорте</w:t>
            </w:r>
          </w:p>
        </w:tc>
        <w:tc>
          <w:tcPr>
            <w:tcW w:w="1843" w:type="dxa"/>
          </w:tcPr>
          <w:p w14:paraId="523299BD" w14:textId="77777777" w:rsidR="00EE1A85" w:rsidRPr="00913C2D" w:rsidRDefault="00EE1A85" w:rsidP="00EE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Обучающийся з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7A40C8D7" w14:textId="77777777" w:rsidR="00EE1A85" w:rsidRPr="00913C2D" w:rsidRDefault="00EE1A85" w:rsidP="00EE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62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технические средства обеспечения безопасности на железнодорожном транспорте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, их классификацию и принцип работы</w:t>
            </w:r>
          </w:p>
          <w:p w14:paraId="2265D080" w14:textId="77777777" w:rsidR="00EE1A85" w:rsidRDefault="00EE1A85" w:rsidP="00EE1A8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6FC83A9" w14:textId="77777777" w:rsidR="00EE1A85" w:rsidRPr="00913C2D" w:rsidRDefault="00EE1A85" w:rsidP="00EE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Обучающийся у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5D3F83EB" w14:textId="1053B6F9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8E62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применять технические средства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 xml:space="preserve"> для обеспечения безопасности 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движения</w:t>
            </w:r>
          </w:p>
        </w:tc>
        <w:tc>
          <w:tcPr>
            <w:tcW w:w="6095" w:type="dxa"/>
          </w:tcPr>
          <w:p w14:paraId="769F3A5B" w14:textId="77777777" w:rsidR="00EE1A85" w:rsidRPr="001A49CB" w:rsidRDefault="00EE1A85" w:rsidP="00EE1A8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bCs w:val="0"/>
                <w:sz w:val="20"/>
                <w:szCs w:val="20"/>
              </w:rPr>
            </w:pPr>
            <w:r w:rsidRPr="001A49CB">
              <w:rPr>
                <w:rStyle w:val="afa"/>
                <w:b w:val="0"/>
                <w:bCs w:val="0"/>
                <w:sz w:val="20"/>
                <w:szCs w:val="20"/>
              </w:rPr>
              <w:lastRenderedPageBreak/>
              <w:t xml:space="preserve">Укажите верную последовательность </w:t>
            </w:r>
            <w:r>
              <w:rPr>
                <w:rStyle w:val="afa"/>
                <w:b w:val="0"/>
                <w:bCs w:val="0"/>
                <w:sz w:val="20"/>
                <w:szCs w:val="20"/>
              </w:rPr>
              <w:t>п</w:t>
            </w:r>
            <w:r w:rsidRPr="003049C8">
              <w:rPr>
                <w:rStyle w:val="afa"/>
                <w:b w:val="0"/>
                <w:bCs w:val="0"/>
                <w:sz w:val="20"/>
                <w:szCs w:val="20"/>
              </w:rPr>
              <w:t>ринцип</w:t>
            </w:r>
            <w:r>
              <w:rPr>
                <w:rStyle w:val="afa"/>
                <w:b w:val="0"/>
                <w:bCs w:val="0"/>
                <w:sz w:val="20"/>
                <w:szCs w:val="20"/>
              </w:rPr>
              <w:t>а</w:t>
            </w:r>
            <w:r w:rsidRPr="003049C8">
              <w:rPr>
                <w:rStyle w:val="afa"/>
                <w:b w:val="0"/>
                <w:bCs w:val="0"/>
                <w:sz w:val="20"/>
                <w:szCs w:val="20"/>
              </w:rPr>
              <w:t xml:space="preserve"> работы телемеханической системы контроля бодрствования машиниста (ТСКБМ)</w:t>
            </w:r>
          </w:p>
          <w:p w14:paraId="558EB556" w14:textId="77777777" w:rsidR="00EE1A85" w:rsidRPr="001A49CB" w:rsidRDefault="00EE1A85" w:rsidP="00EE1A8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bCs w:val="0"/>
                <w:sz w:val="20"/>
                <w:szCs w:val="20"/>
              </w:rPr>
            </w:pPr>
          </w:p>
          <w:p w14:paraId="5ECF7CE1" w14:textId="77777777" w:rsidR="00EE1A85" w:rsidRPr="001A49CB" w:rsidRDefault="00EE1A85" w:rsidP="00EE1A8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bCs w:val="0"/>
                <w:sz w:val="20"/>
                <w:szCs w:val="20"/>
              </w:rPr>
            </w:pPr>
            <w:r w:rsidRPr="001A49CB">
              <w:rPr>
                <w:rStyle w:val="afa"/>
                <w:b w:val="0"/>
                <w:bCs w:val="0"/>
                <w:sz w:val="20"/>
                <w:szCs w:val="20"/>
              </w:rPr>
              <w:t xml:space="preserve">1) </w:t>
            </w:r>
            <w:r>
              <w:rPr>
                <w:rStyle w:val="afa"/>
                <w:b w:val="0"/>
                <w:bCs w:val="0"/>
                <w:sz w:val="20"/>
                <w:szCs w:val="20"/>
              </w:rPr>
              <w:t>П</w:t>
            </w:r>
            <w:r w:rsidRPr="00E60A5F">
              <w:rPr>
                <w:rStyle w:val="afa"/>
                <w:b w:val="0"/>
                <w:bCs w:val="0"/>
                <w:sz w:val="20"/>
                <w:szCs w:val="20"/>
              </w:rPr>
              <w:t>реобразование изменений электрического сопротивления кожи в код, передаваемый по радиоканалу в приёмник</w:t>
            </w:r>
            <w:r>
              <w:rPr>
                <w:rStyle w:val="afa"/>
                <w:b w:val="0"/>
                <w:bCs w:val="0"/>
                <w:sz w:val="20"/>
                <w:szCs w:val="20"/>
              </w:rPr>
              <w:t>;</w:t>
            </w:r>
          </w:p>
          <w:p w14:paraId="58F6BF5E" w14:textId="77777777" w:rsidR="00EE1A85" w:rsidRPr="001A49CB" w:rsidRDefault="00EE1A85" w:rsidP="00EE1A8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bCs w:val="0"/>
                <w:sz w:val="20"/>
                <w:szCs w:val="20"/>
              </w:rPr>
            </w:pPr>
            <w:r w:rsidRPr="001A49CB">
              <w:rPr>
                <w:rStyle w:val="afa"/>
                <w:b w:val="0"/>
                <w:bCs w:val="0"/>
                <w:sz w:val="20"/>
                <w:szCs w:val="20"/>
              </w:rPr>
              <w:t xml:space="preserve">2) </w:t>
            </w:r>
            <w:r>
              <w:rPr>
                <w:rStyle w:val="afa"/>
                <w:b w:val="0"/>
                <w:bCs w:val="0"/>
                <w:sz w:val="20"/>
                <w:szCs w:val="20"/>
              </w:rPr>
              <w:t>Срабатывание звукового</w:t>
            </w:r>
            <w:r w:rsidRPr="00E60A5F">
              <w:rPr>
                <w:rStyle w:val="afa"/>
                <w:b w:val="0"/>
                <w:bCs w:val="0"/>
                <w:sz w:val="20"/>
                <w:szCs w:val="20"/>
              </w:rPr>
              <w:t xml:space="preserve"> сигнал</w:t>
            </w:r>
            <w:r>
              <w:rPr>
                <w:rStyle w:val="afa"/>
                <w:b w:val="0"/>
                <w:bCs w:val="0"/>
                <w:sz w:val="20"/>
                <w:szCs w:val="20"/>
              </w:rPr>
              <w:t>а</w:t>
            </w:r>
            <w:r w:rsidRPr="00E60A5F">
              <w:rPr>
                <w:rStyle w:val="afa"/>
                <w:b w:val="0"/>
                <w:bCs w:val="0"/>
                <w:sz w:val="20"/>
                <w:szCs w:val="20"/>
              </w:rPr>
              <w:t>, с требованием нажатия рукоятки бдительности специальной (РБС), для контроля работоспособности машиниста</w:t>
            </w:r>
            <w:r>
              <w:rPr>
                <w:rStyle w:val="afa"/>
                <w:b w:val="0"/>
                <w:bCs w:val="0"/>
                <w:sz w:val="20"/>
                <w:szCs w:val="20"/>
              </w:rPr>
              <w:t>;</w:t>
            </w:r>
          </w:p>
          <w:p w14:paraId="0D186E1D" w14:textId="77777777" w:rsidR="00EE1A85" w:rsidRPr="001A49CB" w:rsidRDefault="00EE1A85" w:rsidP="00EE1A8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bCs w:val="0"/>
                <w:sz w:val="20"/>
                <w:szCs w:val="20"/>
              </w:rPr>
            </w:pPr>
            <w:r w:rsidRPr="001A49CB">
              <w:rPr>
                <w:rStyle w:val="afa"/>
                <w:b w:val="0"/>
                <w:bCs w:val="0"/>
                <w:sz w:val="20"/>
                <w:szCs w:val="20"/>
              </w:rPr>
              <w:t xml:space="preserve">3) </w:t>
            </w:r>
            <w:r>
              <w:rPr>
                <w:rStyle w:val="afa"/>
                <w:b w:val="0"/>
                <w:bCs w:val="0"/>
                <w:sz w:val="20"/>
                <w:szCs w:val="20"/>
              </w:rPr>
              <w:t>Контроль состояния машиниста посредством измерения интервалов между пульсами КГР;</w:t>
            </w:r>
          </w:p>
          <w:p w14:paraId="7D4516C3" w14:textId="77777777" w:rsidR="00EE1A85" w:rsidRPr="001A49CB" w:rsidRDefault="00EE1A85" w:rsidP="00EE1A85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fa"/>
                <w:b w:val="0"/>
                <w:bCs w:val="0"/>
                <w:sz w:val="20"/>
                <w:szCs w:val="20"/>
              </w:rPr>
            </w:pPr>
            <w:r w:rsidRPr="001A49CB">
              <w:rPr>
                <w:rStyle w:val="afa"/>
                <w:b w:val="0"/>
                <w:bCs w:val="0"/>
                <w:sz w:val="20"/>
                <w:szCs w:val="20"/>
              </w:rPr>
              <w:t xml:space="preserve">4) </w:t>
            </w:r>
            <w:r>
              <w:rPr>
                <w:rStyle w:val="afa"/>
                <w:b w:val="0"/>
                <w:bCs w:val="0"/>
                <w:sz w:val="20"/>
                <w:szCs w:val="20"/>
              </w:rPr>
              <w:t>П</w:t>
            </w:r>
            <w:r w:rsidRPr="00E60A5F">
              <w:rPr>
                <w:rStyle w:val="afa"/>
                <w:b w:val="0"/>
                <w:bCs w:val="0"/>
                <w:sz w:val="20"/>
                <w:szCs w:val="20"/>
              </w:rPr>
              <w:t xml:space="preserve">риём данных от ТСКБМ-Н, </w:t>
            </w:r>
            <w:r>
              <w:rPr>
                <w:rStyle w:val="afa"/>
                <w:b w:val="0"/>
                <w:bCs w:val="0"/>
                <w:sz w:val="20"/>
                <w:szCs w:val="20"/>
              </w:rPr>
              <w:t xml:space="preserve">и </w:t>
            </w:r>
            <w:r w:rsidRPr="00E60A5F">
              <w:rPr>
                <w:rStyle w:val="afa"/>
                <w:b w:val="0"/>
                <w:bCs w:val="0"/>
                <w:sz w:val="20"/>
                <w:szCs w:val="20"/>
              </w:rPr>
              <w:t>переда</w:t>
            </w:r>
            <w:r>
              <w:rPr>
                <w:rStyle w:val="afa"/>
                <w:b w:val="0"/>
                <w:bCs w:val="0"/>
                <w:sz w:val="20"/>
                <w:szCs w:val="20"/>
              </w:rPr>
              <w:t>ча</w:t>
            </w:r>
            <w:r w:rsidRPr="00E60A5F">
              <w:rPr>
                <w:rStyle w:val="afa"/>
                <w:b w:val="0"/>
                <w:bCs w:val="0"/>
                <w:sz w:val="20"/>
                <w:szCs w:val="20"/>
              </w:rPr>
              <w:t xml:space="preserve"> перекодированны</w:t>
            </w:r>
            <w:r>
              <w:rPr>
                <w:rStyle w:val="afa"/>
                <w:b w:val="0"/>
                <w:bCs w:val="0"/>
                <w:sz w:val="20"/>
                <w:szCs w:val="20"/>
              </w:rPr>
              <w:t>х</w:t>
            </w:r>
            <w:r w:rsidRPr="00E60A5F">
              <w:rPr>
                <w:rStyle w:val="afa"/>
                <w:b w:val="0"/>
                <w:bCs w:val="0"/>
                <w:sz w:val="20"/>
                <w:szCs w:val="20"/>
              </w:rPr>
              <w:t xml:space="preserve"> данны</w:t>
            </w:r>
            <w:r>
              <w:rPr>
                <w:rStyle w:val="afa"/>
                <w:b w:val="0"/>
                <w:bCs w:val="0"/>
                <w:sz w:val="20"/>
                <w:szCs w:val="20"/>
              </w:rPr>
              <w:t>х</w:t>
            </w:r>
            <w:r w:rsidRPr="00E60A5F">
              <w:rPr>
                <w:rStyle w:val="afa"/>
                <w:b w:val="0"/>
                <w:bCs w:val="0"/>
                <w:sz w:val="20"/>
                <w:szCs w:val="20"/>
              </w:rPr>
              <w:t xml:space="preserve"> по проводной линии в контроллер (ТСКБМ-К), расположенный в кабине локомотива.</w:t>
            </w:r>
          </w:p>
          <w:p w14:paraId="5E873AF0" w14:textId="77777777" w:rsidR="00EE1A85" w:rsidRPr="001A49CB" w:rsidRDefault="00EE1A85" w:rsidP="00EE1A8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bCs w:val="0"/>
                <w:sz w:val="20"/>
                <w:szCs w:val="20"/>
              </w:rPr>
            </w:pPr>
            <w:r w:rsidRPr="001A49CB">
              <w:rPr>
                <w:rStyle w:val="afa"/>
                <w:b w:val="0"/>
                <w:bCs w:val="0"/>
                <w:sz w:val="20"/>
                <w:szCs w:val="20"/>
              </w:rPr>
              <w:t xml:space="preserve">5) </w:t>
            </w:r>
            <w:r>
              <w:rPr>
                <w:rStyle w:val="afa"/>
                <w:b w:val="0"/>
                <w:bCs w:val="0"/>
                <w:sz w:val="20"/>
                <w:szCs w:val="20"/>
              </w:rPr>
              <w:t>Автоматическая остановка поезда.</w:t>
            </w:r>
          </w:p>
          <w:p w14:paraId="04ECEC06" w14:textId="77777777" w:rsidR="00EE1A85" w:rsidRPr="001A49CB" w:rsidRDefault="00EE1A85" w:rsidP="00EE1A8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bCs w:val="0"/>
                <w:sz w:val="20"/>
                <w:szCs w:val="20"/>
              </w:rPr>
            </w:pPr>
            <w:r w:rsidRPr="001A49CB">
              <w:rPr>
                <w:rStyle w:val="afa"/>
                <w:b w:val="0"/>
                <w:bCs w:val="0"/>
                <w:sz w:val="20"/>
                <w:szCs w:val="20"/>
              </w:rPr>
              <w:t xml:space="preserve">6) </w:t>
            </w:r>
            <w:r>
              <w:rPr>
                <w:rStyle w:val="afa"/>
                <w:b w:val="0"/>
                <w:bCs w:val="0"/>
                <w:sz w:val="20"/>
                <w:szCs w:val="20"/>
              </w:rPr>
              <w:t>Повторная проверка работоспособности машиниста;</w:t>
            </w:r>
          </w:p>
          <w:p w14:paraId="102745B3" w14:textId="77777777" w:rsidR="00EE1A85" w:rsidRPr="001A49CB" w:rsidRDefault="00EE1A85" w:rsidP="00EE1A85">
            <w:pPr>
              <w:widowControl w:val="0"/>
              <w:ind w:left="-57" w:right="-57"/>
            </w:pPr>
          </w:p>
          <w:tbl>
            <w:tblPr>
              <w:tblStyle w:val="ae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EE1A85" w:rsidRPr="001A49CB" w14:paraId="1BDA7BC5" w14:textId="77777777" w:rsidTr="001D2192">
              <w:trPr>
                <w:trHeight w:val="263"/>
              </w:trPr>
              <w:tc>
                <w:tcPr>
                  <w:tcW w:w="794" w:type="dxa"/>
                </w:tcPr>
                <w:p w14:paraId="4DA99B40" w14:textId="77777777" w:rsidR="00EE1A85" w:rsidRPr="001A49CB" w:rsidRDefault="00EE1A85" w:rsidP="00EE1A85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7EB5BB11" w14:textId="77777777" w:rsidR="00EE1A85" w:rsidRPr="001A49CB" w:rsidRDefault="00EE1A85" w:rsidP="00EE1A85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1CD66CB2" w14:textId="77777777" w:rsidR="00EE1A85" w:rsidRPr="001A49CB" w:rsidRDefault="00EE1A85" w:rsidP="00EE1A85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6914A355" w14:textId="77777777" w:rsidR="00EE1A85" w:rsidRPr="001A49CB" w:rsidRDefault="00EE1A85" w:rsidP="00EE1A85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57CAD655" w14:textId="77777777" w:rsidR="00EE1A85" w:rsidRPr="001A49CB" w:rsidRDefault="00EE1A85" w:rsidP="00EE1A85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1B8D6EA5" w14:textId="77777777" w:rsidR="00EE1A85" w:rsidRPr="001A49CB" w:rsidRDefault="00EE1A85" w:rsidP="00EE1A85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</w:tr>
          </w:tbl>
          <w:p w14:paraId="27CB0784" w14:textId="77777777" w:rsidR="00EE1A85" w:rsidRPr="001A49CB" w:rsidRDefault="00EE1A85" w:rsidP="00EE1A85">
            <w:pPr>
              <w:widowControl w:val="0"/>
              <w:ind w:left="-57" w:right="-57"/>
            </w:pPr>
          </w:p>
          <w:p w14:paraId="68B4B086" w14:textId="77777777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1872" w:type="dxa"/>
          </w:tcPr>
          <w:p w14:paraId="32EC095A" w14:textId="77777777" w:rsidR="00EE1A85" w:rsidRPr="001A49CB" w:rsidRDefault="00EE1A85" w:rsidP="00EE1A85">
            <w:pPr>
              <w:widowControl w:val="0"/>
              <w:ind w:left="-57" w:right="-57"/>
              <w:jc w:val="center"/>
            </w:pPr>
          </w:p>
          <w:tbl>
            <w:tblPr>
              <w:tblStyle w:val="ae"/>
              <w:tblW w:w="2041" w:type="dxa"/>
              <w:tblInd w:w="152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EE1A85" w:rsidRPr="001A49CB" w14:paraId="21AC09EF" w14:textId="77777777" w:rsidTr="001D2192">
              <w:trPr>
                <w:trHeight w:val="276"/>
              </w:trPr>
              <w:tc>
                <w:tcPr>
                  <w:tcW w:w="341" w:type="dxa"/>
                </w:tcPr>
                <w:p w14:paraId="242F9697" w14:textId="77777777" w:rsidR="00EE1A85" w:rsidRPr="001A49CB" w:rsidRDefault="00EE1A85" w:rsidP="00EE1A85">
                  <w:pPr>
                    <w:pStyle w:val="afb"/>
                    <w:framePr w:hSpace="180" w:wrap="around" w:vAnchor="text" w:hAnchor="text" w:y="1"/>
                    <w:ind w:right="-57"/>
                    <w:jc w:val="center"/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50B0F0FA" w14:textId="77777777" w:rsidR="00EE1A85" w:rsidRPr="001A49CB" w:rsidRDefault="00EE1A85" w:rsidP="00EE1A85">
                  <w:pPr>
                    <w:pStyle w:val="afb"/>
                    <w:framePr w:hSpace="180" w:wrap="around" w:vAnchor="text" w:hAnchor="text" w:y="1"/>
                    <w:ind w:right="-57"/>
                    <w:jc w:val="center"/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2F1983A8" w14:textId="77777777" w:rsidR="00EE1A85" w:rsidRPr="001A49CB" w:rsidRDefault="00EE1A85" w:rsidP="00EE1A85">
                  <w:pPr>
                    <w:pStyle w:val="afb"/>
                    <w:framePr w:hSpace="180" w:wrap="around" w:vAnchor="text" w:hAnchor="text" w:y="1"/>
                    <w:ind w:right="-57"/>
                    <w:jc w:val="center"/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00DC9FE6" w14:textId="77777777" w:rsidR="00EE1A85" w:rsidRPr="001A49CB" w:rsidRDefault="00EE1A85" w:rsidP="00EE1A85">
                  <w:pPr>
                    <w:pStyle w:val="afb"/>
                    <w:framePr w:hSpace="180" w:wrap="around" w:vAnchor="text" w:hAnchor="text" w:y="1"/>
                    <w:ind w:right="-57"/>
                    <w:jc w:val="center"/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2AEEE232" w14:textId="77777777" w:rsidR="00EE1A85" w:rsidRPr="001A49CB" w:rsidRDefault="00EE1A85" w:rsidP="00EE1A85">
                  <w:pPr>
                    <w:pStyle w:val="afb"/>
                    <w:framePr w:hSpace="180" w:wrap="around" w:vAnchor="text" w:hAnchor="text" w:y="1"/>
                    <w:ind w:right="-57"/>
                    <w:jc w:val="center"/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340" w:type="dxa"/>
                </w:tcPr>
                <w:p w14:paraId="29684F04" w14:textId="77777777" w:rsidR="00EE1A85" w:rsidRPr="001A49CB" w:rsidRDefault="00EE1A85" w:rsidP="00EE1A85">
                  <w:pPr>
                    <w:pStyle w:val="afb"/>
                    <w:framePr w:hSpace="180" w:wrap="around" w:vAnchor="text" w:hAnchor="text" w:y="1"/>
                    <w:ind w:right="-57"/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</w:tr>
          </w:tbl>
          <w:p w14:paraId="76E502EE" w14:textId="77777777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</w:tr>
      <w:tr w:rsidR="00EE1A85" w:rsidRPr="00EE1A85" w14:paraId="3EF01377" w14:textId="77777777" w:rsidTr="00EE1A85">
        <w:trPr>
          <w:trHeight w:val="57"/>
        </w:trPr>
        <w:tc>
          <w:tcPr>
            <w:tcW w:w="675" w:type="dxa"/>
            <w:shd w:val="clear" w:color="auto" w:fill="D9E2F3" w:themeFill="accent1" w:themeFillTint="33"/>
          </w:tcPr>
          <w:p w14:paraId="7CF14190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1A85">
              <w:rPr>
                <w:rFonts w:ascii="Times New Roman" w:hAnsi="Times New Roman" w:cs="Times New Roman"/>
                <w:b/>
                <w:color w:val="000000" w:themeColor="text1"/>
              </w:rPr>
              <w:t>6</w:t>
            </w:r>
            <w:r w:rsidRPr="00EE1A85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14:paraId="4E6D20BB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B8D83AB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F0119E1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84A8FA6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E1A85">
              <w:rPr>
                <w:rFonts w:ascii="Times New Roman" w:hAnsi="Times New Roman" w:cs="Times New Roman"/>
              </w:rPr>
              <w:t>3 мин</w:t>
            </w:r>
          </w:p>
          <w:p w14:paraId="1F75B503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14:paraId="32046C6E" w14:textId="01AE088A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6EC08177" w14:textId="6005DDDE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0157A2">
              <w:rPr>
                <w:rFonts w:ascii="Times New Roman" w:eastAsia="Times New Roman" w:hAnsi="Times New Roman" w:cs="Times New Roman"/>
                <w:color w:val="000000"/>
              </w:rPr>
              <w:t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1701" w:type="dxa"/>
          </w:tcPr>
          <w:p w14:paraId="6A339356" w14:textId="5C1D6D25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0157A2">
              <w:rPr>
                <w:rFonts w:ascii="Times New Roman" w:eastAsia="Times New Roman" w:hAnsi="Times New Roman" w:cs="Times New Roman"/>
                <w:color w:val="000000"/>
              </w:rPr>
              <w:t xml:space="preserve">ОПК-6.4 Использует </w:t>
            </w:r>
            <w:r w:rsidRPr="008E62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технические средства</w:t>
            </w:r>
            <w:r w:rsidRPr="000157A2">
              <w:rPr>
                <w:rFonts w:ascii="Times New Roman" w:eastAsia="Times New Roman" w:hAnsi="Times New Roman" w:cs="Times New Roman"/>
                <w:color w:val="000000"/>
              </w:rPr>
              <w:t xml:space="preserve"> для обеспечения безопасности на железнодорожном транспорте</w:t>
            </w:r>
          </w:p>
        </w:tc>
        <w:tc>
          <w:tcPr>
            <w:tcW w:w="1275" w:type="dxa"/>
          </w:tcPr>
          <w:p w14:paraId="57A833AA" w14:textId="6FF0FE5A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7B5218">
              <w:rPr>
                <w:rFonts w:ascii="Times New Roman" w:hAnsi="Times New Roman" w:cs="Times New Roman"/>
              </w:rPr>
              <w:t xml:space="preserve">Б1.О.31 </w:t>
            </w:r>
            <w:r w:rsidRPr="0055757E">
              <w:rPr>
                <w:rFonts w:ascii="Times New Roman" w:hAnsi="Times New Roman" w:cs="Times New Roman"/>
              </w:rPr>
              <w:t>Технические средства обеспечения безопасности на железнодорожном транспорте</w:t>
            </w:r>
          </w:p>
        </w:tc>
        <w:tc>
          <w:tcPr>
            <w:tcW w:w="1843" w:type="dxa"/>
          </w:tcPr>
          <w:p w14:paraId="0B5AC1B4" w14:textId="77777777" w:rsidR="00EE1A85" w:rsidRPr="00913C2D" w:rsidRDefault="00EE1A85" w:rsidP="00EE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Обучающийся з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33C5C55F" w14:textId="77777777" w:rsidR="00EE1A85" w:rsidRPr="00913C2D" w:rsidRDefault="00EE1A85" w:rsidP="00EE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62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технические средства обеспечения безопасности на железнодорожном транспорте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, их классификацию и принцип работы</w:t>
            </w:r>
          </w:p>
          <w:p w14:paraId="4531A314" w14:textId="77777777" w:rsidR="00EE1A85" w:rsidRDefault="00EE1A85" w:rsidP="00EE1A8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C4A20BE" w14:textId="77777777" w:rsidR="00EE1A85" w:rsidRPr="00913C2D" w:rsidRDefault="00EE1A85" w:rsidP="00EE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Обучающийся у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6AD2F066" w14:textId="62D6D0C5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8E62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применять технические средства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 xml:space="preserve"> для обеспечения безопасности движения</w:t>
            </w:r>
          </w:p>
        </w:tc>
        <w:tc>
          <w:tcPr>
            <w:tcW w:w="6095" w:type="dxa"/>
          </w:tcPr>
          <w:p w14:paraId="6613F4CC" w14:textId="77777777" w:rsidR="00EE1A85" w:rsidRPr="001A49CB" w:rsidRDefault="00EE1A85" w:rsidP="00EE1A8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bCs w:val="0"/>
                <w:sz w:val="20"/>
                <w:szCs w:val="20"/>
              </w:rPr>
            </w:pPr>
            <w:r w:rsidRPr="001A49CB">
              <w:rPr>
                <w:rStyle w:val="afa"/>
                <w:b w:val="0"/>
                <w:bCs w:val="0"/>
                <w:sz w:val="20"/>
                <w:szCs w:val="20"/>
              </w:rPr>
              <w:t xml:space="preserve">Укажите верную последовательность </w:t>
            </w:r>
            <w:r>
              <w:rPr>
                <w:rStyle w:val="afa"/>
                <w:b w:val="0"/>
                <w:bCs w:val="0"/>
                <w:sz w:val="20"/>
                <w:szCs w:val="20"/>
              </w:rPr>
              <w:t>действий при передаче системы КТСМ-02 «Тревога 2»</w:t>
            </w:r>
            <w:r w:rsidRPr="001A49CB">
              <w:rPr>
                <w:rStyle w:val="afa"/>
                <w:b w:val="0"/>
                <w:bCs w:val="0"/>
                <w:sz w:val="20"/>
                <w:szCs w:val="20"/>
              </w:rPr>
              <w:t>:</w:t>
            </w:r>
          </w:p>
          <w:p w14:paraId="26A33125" w14:textId="77777777" w:rsidR="00EE1A85" w:rsidRPr="001A49CB" w:rsidRDefault="00EE1A85" w:rsidP="00EE1A8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bCs w:val="0"/>
                <w:sz w:val="20"/>
                <w:szCs w:val="20"/>
              </w:rPr>
            </w:pPr>
          </w:p>
          <w:p w14:paraId="5DA115A8" w14:textId="77777777" w:rsidR="00EE1A85" w:rsidRPr="001A49CB" w:rsidRDefault="00EE1A85" w:rsidP="00EE1A8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bCs w:val="0"/>
                <w:sz w:val="20"/>
                <w:szCs w:val="20"/>
              </w:rPr>
            </w:pPr>
            <w:proofErr w:type="gramStart"/>
            <w:r w:rsidRPr="001A49CB">
              <w:rPr>
                <w:rStyle w:val="afa"/>
                <w:b w:val="0"/>
                <w:bCs w:val="0"/>
                <w:sz w:val="20"/>
                <w:szCs w:val="20"/>
              </w:rPr>
              <w:t xml:space="preserve">1) </w:t>
            </w:r>
            <w:r w:rsidRPr="005C1D5B">
              <w:rPr>
                <w:rStyle w:val="afa"/>
                <w:b w:val="0"/>
                <w:bCs w:val="0"/>
                <w:sz w:val="20"/>
                <w:szCs w:val="20"/>
              </w:rPr>
              <w:t>В</w:t>
            </w:r>
            <w:proofErr w:type="gramEnd"/>
            <w:r w:rsidRPr="005C1D5B">
              <w:rPr>
                <w:rStyle w:val="afa"/>
                <w:b w:val="0"/>
                <w:bCs w:val="0"/>
                <w:sz w:val="20"/>
                <w:szCs w:val="20"/>
              </w:rPr>
              <w:t xml:space="preserve"> автоматическом режиме определяется температура каждой из букс</w:t>
            </w:r>
            <w:r>
              <w:rPr>
                <w:rStyle w:val="afa"/>
                <w:b w:val="0"/>
                <w:bCs w:val="0"/>
                <w:sz w:val="20"/>
                <w:szCs w:val="20"/>
              </w:rPr>
              <w:t>;</w:t>
            </w:r>
          </w:p>
          <w:p w14:paraId="07C8B73C" w14:textId="77777777" w:rsidR="00EE1A85" w:rsidRPr="001A49CB" w:rsidRDefault="00EE1A85" w:rsidP="00EE1A8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bCs w:val="0"/>
                <w:sz w:val="20"/>
                <w:szCs w:val="20"/>
              </w:rPr>
            </w:pPr>
            <w:r w:rsidRPr="001A49CB">
              <w:rPr>
                <w:rStyle w:val="afa"/>
                <w:b w:val="0"/>
                <w:bCs w:val="0"/>
                <w:sz w:val="20"/>
                <w:szCs w:val="20"/>
              </w:rPr>
              <w:t xml:space="preserve">2) </w:t>
            </w:r>
            <w:r>
              <w:rPr>
                <w:rStyle w:val="afa"/>
                <w:b w:val="0"/>
                <w:bCs w:val="0"/>
                <w:sz w:val="20"/>
                <w:szCs w:val="20"/>
              </w:rPr>
              <w:t>Д</w:t>
            </w:r>
            <w:r w:rsidRPr="005C1D5B">
              <w:rPr>
                <w:rStyle w:val="afa"/>
                <w:b w:val="0"/>
                <w:bCs w:val="0"/>
                <w:sz w:val="20"/>
                <w:szCs w:val="20"/>
              </w:rPr>
              <w:t>оложить ДСП (ДНЦ) о возможности следования с поездом на станцию или о необходимости затребовать к поезду работников вагонного хозяйства</w:t>
            </w:r>
            <w:r>
              <w:rPr>
                <w:rStyle w:val="afa"/>
                <w:b w:val="0"/>
                <w:bCs w:val="0"/>
                <w:sz w:val="20"/>
                <w:szCs w:val="20"/>
              </w:rPr>
              <w:t>;</w:t>
            </w:r>
          </w:p>
          <w:p w14:paraId="3A2A2D2C" w14:textId="77777777" w:rsidR="00EE1A85" w:rsidRPr="001A49CB" w:rsidRDefault="00EE1A85" w:rsidP="00EE1A8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bCs w:val="0"/>
                <w:sz w:val="20"/>
                <w:szCs w:val="20"/>
              </w:rPr>
            </w:pPr>
            <w:r w:rsidRPr="001A49CB">
              <w:rPr>
                <w:rStyle w:val="afa"/>
                <w:b w:val="0"/>
                <w:bCs w:val="0"/>
                <w:sz w:val="20"/>
                <w:szCs w:val="20"/>
              </w:rPr>
              <w:t xml:space="preserve">3) </w:t>
            </w:r>
            <w:r>
              <w:rPr>
                <w:rStyle w:val="afa"/>
                <w:b w:val="0"/>
                <w:bCs w:val="0"/>
                <w:sz w:val="20"/>
                <w:szCs w:val="20"/>
              </w:rPr>
              <w:t xml:space="preserve">Передача </w:t>
            </w:r>
            <w:r w:rsidRPr="005C1D5B">
              <w:rPr>
                <w:rStyle w:val="afa"/>
                <w:b w:val="0"/>
                <w:bCs w:val="0"/>
                <w:sz w:val="20"/>
                <w:szCs w:val="20"/>
              </w:rPr>
              <w:t>по поездной радиосвязи</w:t>
            </w:r>
            <w:r>
              <w:rPr>
                <w:rStyle w:val="afa"/>
                <w:b w:val="0"/>
                <w:bCs w:val="0"/>
                <w:sz w:val="20"/>
                <w:szCs w:val="20"/>
              </w:rPr>
              <w:t xml:space="preserve"> </w:t>
            </w:r>
            <w:r w:rsidRPr="005C1D5B">
              <w:rPr>
                <w:rStyle w:val="afa"/>
                <w:b w:val="0"/>
                <w:bCs w:val="0"/>
                <w:sz w:val="20"/>
                <w:szCs w:val="20"/>
              </w:rPr>
              <w:t>машинисту, с уточнением вагона, в котором была зафиксирована «проблемная» букса</w:t>
            </w:r>
            <w:r>
              <w:rPr>
                <w:rStyle w:val="afa"/>
                <w:b w:val="0"/>
                <w:bCs w:val="0"/>
                <w:sz w:val="20"/>
                <w:szCs w:val="20"/>
              </w:rPr>
              <w:t>;</w:t>
            </w:r>
          </w:p>
          <w:p w14:paraId="7F13C98C" w14:textId="77777777" w:rsidR="00EE1A85" w:rsidRPr="001A49CB" w:rsidRDefault="00EE1A85" w:rsidP="00EE1A85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fa"/>
                <w:b w:val="0"/>
                <w:bCs w:val="0"/>
                <w:sz w:val="20"/>
                <w:szCs w:val="20"/>
              </w:rPr>
            </w:pPr>
            <w:r w:rsidRPr="001A49CB">
              <w:rPr>
                <w:rStyle w:val="afa"/>
                <w:b w:val="0"/>
                <w:bCs w:val="0"/>
                <w:sz w:val="20"/>
                <w:szCs w:val="20"/>
              </w:rPr>
              <w:t xml:space="preserve">4) </w:t>
            </w:r>
            <w:r w:rsidRPr="005C1D5B">
              <w:rPr>
                <w:rStyle w:val="afa"/>
                <w:b w:val="0"/>
                <w:bCs w:val="0"/>
                <w:sz w:val="20"/>
                <w:szCs w:val="20"/>
              </w:rPr>
              <w:t>Данные отправляются дежурному по станции</w:t>
            </w:r>
            <w:r>
              <w:rPr>
                <w:rStyle w:val="afa"/>
                <w:b w:val="0"/>
                <w:bCs w:val="0"/>
                <w:sz w:val="20"/>
                <w:szCs w:val="20"/>
              </w:rPr>
              <w:t>;</w:t>
            </w:r>
          </w:p>
          <w:p w14:paraId="3527F486" w14:textId="77777777" w:rsidR="00EE1A85" w:rsidRPr="001A49CB" w:rsidRDefault="00EE1A85" w:rsidP="00EE1A8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bCs w:val="0"/>
                <w:sz w:val="20"/>
                <w:szCs w:val="20"/>
              </w:rPr>
            </w:pPr>
            <w:r w:rsidRPr="001A49CB">
              <w:rPr>
                <w:rStyle w:val="afa"/>
                <w:b w:val="0"/>
                <w:bCs w:val="0"/>
                <w:sz w:val="20"/>
                <w:szCs w:val="20"/>
              </w:rPr>
              <w:t xml:space="preserve">5) </w:t>
            </w:r>
            <w:r>
              <w:rPr>
                <w:rStyle w:val="afa"/>
                <w:b w:val="0"/>
                <w:bCs w:val="0"/>
                <w:sz w:val="20"/>
                <w:szCs w:val="20"/>
              </w:rPr>
              <w:t>Немедленная остановка поезда и осмотр буксового узла;</w:t>
            </w:r>
          </w:p>
          <w:p w14:paraId="58DC8B79" w14:textId="77777777" w:rsidR="00EE1A85" w:rsidRPr="001A49CB" w:rsidRDefault="00EE1A85" w:rsidP="00EE1A8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bCs w:val="0"/>
                <w:sz w:val="20"/>
                <w:szCs w:val="20"/>
              </w:rPr>
            </w:pPr>
            <w:r w:rsidRPr="001A49CB">
              <w:rPr>
                <w:rStyle w:val="afa"/>
                <w:b w:val="0"/>
                <w:bCs w:val="0"/>
                <w:sz w:val="20"/>
                <w:szCs w:val="20"/>
              </w:rPr>
              <w:t xml:space="preserve">6) </w:t>
            </w:r>
            <w:r w:rsidRPr="003049C8">
              <w:rPr>
                <w:rStyle w:val="afa"/>
                <w:b w:val="0"/>
                <w:bCs w:val="0"/>
                <w:sz w:val="20"/>
                <w:szCs w:val="20"/>
              </w:rPr>
              <w:t>При проезде каждой колёсной пары открываются створки и делается инфракрасный снимок</w:t>
            </w:r>
            <w:r>
              <w:rPr>
                <w:rStyle w:val="afa"/>
                <w:b w:val="0"/>
                <w:bCs w:val="0"/>
                <w:sz w:val="20"/>
                <w:szCs w:val="20"/>
              </w:rPr>
              <w:t>;</w:t>
            </w:r>
          </w:p>
          <w:p w14:paraId="1FDF9626" w14:textId="77777777" w:rsidR="00EE1A85" w:rsidRPr="001A49CB" w:rsidRDefault="00EE1A85" w:rsidP="00EE1A85">
            <w:pPr>
              <w:widowControl w:val="0"/>
              <w:ind w:left="-57" w:right="-57"/>
            </w:pPr>
          </w:p>
          <w:tbl>
            <w:tblPr>
              <w:tblStyle w:val="ae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EE1A85" w:rsidRPr="001A49CB" w14:paraId="0583C13A" w14:textId="77777777" w:rsidTr="001D2192">
              <w:trPr>
                <w:trHeight w:val="263"/>
              </w:trPr>
              <w:tc>
                <w:tcPr>
                  <w:tcW w:w="794" w:type="dxa"/>
                </w:tcPr>
                <w:p w14:paraId="5F8FE693" w14:textId="77777777" w:rsidR="00EE1A85" w:rsidRPr="001A49CB" w:rsidRDefault="00EE1A85" w:rsidP="00EE1A85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2E8D8D24" w14:textId="77777777" w:rsidR="00EE1A85" w:rsidRPr="001A49CB" w:rsidRDefault="00EE1A85" w:rsidP="00EE1A85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076C5B99" w14:textId="77777777" w:rsidR="00EE1A85" w:rsidRPr="001A49CB" w:rsidRDefault="00EE1A85" w:rsidP="00EE1A85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6302B4ED" w14:textId="77777777" w:rsidR="00EE1A85" w:rsidRPr="001A49CB" w:rsidRDefault="00EE1A85" w:rsidP="00EE1A85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79E3D8B6" w14:textId="77777777" w:rsidR="00EE1A85" w:rsidRPr="001A49CB" w:rsidRDefault="00EE1A85" w:rsidP="00EE1A85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34FDBE8C" w14:textId="77777777" w:rsidR="00EE1A85" w:rsidRPr="001A49CB" w:rsidRDefault="00EE1A85" w:rsidP="00EE1A85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</w:tr>
          </w:tbl>
          <w:p w14:paraId="2A9882AC" w14:textId="77777777" w:rsidR="00EE1A85" w:rsidRPr="001A49CB" w:rsidRDefault="00EE1A85" w:rsidP="00EE1A85">
            <w:pPr>
              <w:widowControl w:val="0"/>
              <w:ind w:left="-57" w:right="-57"/>
            </w:pPr>
          </w:p>
          <w:p w14:paraId="395D6B9F" w14:textId="77777777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1872" w:type="dxa"/>
          </w:tcPr>
          <w:p w14:paraId="37D9C798" w14:textId="77777777" w:rsidR="00EE1A85" w:rsidRPr="001A49CB" w:rsidRDefault="00EE1A85" w:rsidP="00EE1A85">
            <w:pPr>
              <w:widowControl w:val="0"/>
              <w:ind w:left="-57" w:right="-57"/>
              <w:jc w:val="center"/>
            </w:pPr>
          </w:p>
          <w:tbl>
            <w:tblPr>
              <w:tblStyle w:val="ae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EE1A85" w:rsidRPr="001A49CB" w14:paraId="505FD470" w14:textId="77777777" w:rsidTr="001D2192">
              <w:trPr>
                <w:trHeight w:val="276"/>
              </w:trPr>
              <w:tc>
                <w:tcPr>
                  <w:tcW w:w="420" w:type="dxa"/>
                </w:tcPr>
                <w:p w14:paraId="38CAD428" w14:textId="77777777" w:rsidR="00EE1A85" w:rsidRPr="001A49CB" w:rsidRDefault="00EE1A85" w:rsidP="00EE1A85">
                  <w:pPr>
                    <w:pStyle w:val="afb"/>
                    <w:framePr w:hSpace="180" w:wrap="around" w:vAnchor="text" w:hAnchor="text" w:y="1"/>
                    <w:ind w:right="-57"/>
                    <w:jc w:val="center"/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 w:rsidRPr="001A49CB"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0" w:type="dxa"/>
                </w:tcPr>
                <w:p w14:paraId="5839D660" w14:textId="77777777" w:rsidR="00EE1A85" w:rsidRPr="001A49CB" w:rsidRDefault="00EE1A85" w:rsidP="00EE1A85">
                  <w:pPr>
                    <w:pStyle w:val="afb"/>
                    <w:framePr w:hSpace="180" w:wrap="around" w:vAnchor="text" w:hAnchor="text" w:y="1"/>
                    <w:ind w:right="-57"/>
                    <w:jc w:val="center"/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 w:rsidRPr="001A49CB"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0" w:type="dxa"/>
                </w:tcPr>
                <w:p w14:paraId="3DE20488" w14:textId="77777777" w:rsidR="00EE1A85" w:rsidRPr="001A49CB" w:rsidRDefault="00EE1A85" w:rsidP="00EE1A85">
                  <w:pPr>
                    <w:pStyle w:val="afb"/>
                    <w:framePr w:hSpace="180" w:wrap="around" w:vAnchor="text" w:hAnchor="text" w:y="1"/>
                    <w:ind w:right="-57"/>
                    <w:jc w:val="center"/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 w:rsidRPr="001A49CB"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14:paraId="22D49F36" w14:textId="77777777" w:rsidR="00EE1A85" w:rsidRPr="001A49CB" w:rsidRDefault="00EE1A85" w:rsidP="00EE1A85">
                  <w:pPr>
                    <w:pStyle w:val="afb"/>
                    <w:framePr w:hSpace="180" w:wrap="around" w:vAnchor="text" w:hAnchor="text" w:y="1"/>
                    <w:ind w:right="-57"/>
                    <w:jc w:val="center"/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 w:rsidRPr="001A49CB"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14:paraId="51ECB13C" w14:textId="77777777" w:rsidR="00EE1A85" w:rsidRPr="001A49CB" w:rsidRDefault="00EE1A85" w:rsidP="00EE1A85">
                  <w:pPr>
                    <w:pStyle w:val="afb"/>
                    <w:framePr w:hSpace="180" w:wrap="around" w:vAnchor="text" w:hAnchor="text" w:y="1"/>
                    <w:ind w:right="-57"/>
                    <w:jc w:val="center"/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 w:rsidRPr="001A49CB"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</w:tcPr>
                <w:p w14:paraId="005823BE" w14:textId="77777777" w:rsidR="00EE1A85" w:rsidRPr="001A49CB" w:rsidRDefault="00EE1A85" w:rsidP="00EE1A85">
                  <w:pPr>
                    <w:pStyle w:val="afb"/>
                    <w:framePr w:hSpace="180" w:wrap="around" w:vAnchor="text" w:hAnchor="text" w:y="1"/>
                    <w:ind w:right="-57"/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 w:rsidRPr="001A49CB"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</w:tr>
          </w:tbl>
          <w:p w14:paraId="4FF68243" w14:textId="77777777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</w:tr>
      <w:tr w:rsidR="00EE1A85" w:rsidRPr="00EE1A85" w14:paraId="33994FAC" w14:textId="77777777" w:rsidTr="00EE1A85">
        <w:trPr>
          <w:trHeight w:val="57"/>
        </w:trPr>
        <w:tc>
          <w:tcPr>
            <w:tcW w:w="675" w:type="dxa"/>
            <w:shd w:val="clear" w:color="auto" w:fill="D9E2F3" w:themeFill="accent1" w:themeFillTint="33"/>
          </w:tcPr>
          <w:p w14:paraId="0C8A3E73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1A85">
              <w:rPr>
                <w:rFonts w:ascii="Times New Roman" w:hAnsi="Times New Roman" w:cs="Times New Roman"/>
                <w:b/>
                <w:color w:val="000000" w:themeColor="text1"/>
              </w:rPr>
              <w:t>7</w:t>
            </w:r>
            <w:r w:rsidRPr="00EE1A85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14:paraId="2E8A6A9E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F28F9A5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1FDF9C2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7635C41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E1A85">
              <w:rPr>
                <w:rFonts w:ascii="Times New Roman" w:hAnsi="Times New Roman" w:cs="Times New Roman"/>
              </w:rPr>
              <w:lastRenderedPageBreak/>
              <w:t>3 мин</w:t>
            </w:r>
          </w:p>
          <w:p w14:paraId="39D72AD4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14:paraId="109E3258" w14:textId="0E92D6F8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1FFE0907" w14:textId="0765B12C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0157A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ОПК-6 Способен организовывать проведение мероприятий по обеспечению безопасности движения </w:t>
            </w:r>
            <w:r w:rsidRPr="000157A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1701" w:type="dxa"/>
          </w:tcPr>
          <w:p w14:paraId="6FAD07B7" w14:textId="634A96BC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0157A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ОПК-6.4 Использует </w:t>
            </w:r>
            <w:r w:rsidRPr="008E62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технические средства</w:t>
            </w:r>
            <w:r w:rsidRPr="000157A2">
              <w:rPr>
                <w:rFonts w:ascii="Times New Roman" w:eastAsia="Times New Roman" w:hAnsi="Times New Roman" w:cs="Times New Roman"/>
                <w:color w:val="000000"/>
              </w:rPr>
              <w:t xml:space="preserve"> для обеспечения безопасности на железнодорожном транспорте</w:t>
            </w:r>
          </w:p>
        </w:tc>
        <w:tc>
          <w:tcPr>
            <w:tcW w:w="1275" w:type="dxa"/>
          </w:tcPr>
          <w:p w14:paraId="5C0DDDD5" w14:textId="3F859B84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7B5218">
              <w:rPr>
                <w:rFonts w:ascii="Times New Roman" w:hAnsi="Times New Roman" w:cs="Times New Roman"/>
              </w:rPr>
              <w:t xml:space="preserve">Б1.О.31 </w:t>
            </w:r>
            <w:r w:rsidRPr="0055757E">
              <w:rPr>
                <w:rFonts w:ascii="Times New Roman" w:hAnsi="Times New Roman" w:cs="Times New Roman"/>
              </w:rPr>
              <w:t xml:space="preserve">Технические средства обеспечения безопасности на железнодорожном </w:t>
            </w:r>
            <w:r w:rsidRPr="0055757E">
              <w:rPr>
                <w:rFonts w:ascii="Times New Roman" w:hAnsi="Times New Roman" w:cs="Times New Roman"/>
              </w:rPr>
              <w:lastRenderedPageBreak/>
              <w:t>транспорте</w:t>
            </w:r>
          </w:p>
        </w:tc>
        <w:tc>
          <w:tcPr>
            <w:tcW w:w="1843" w:type="dxa"/>
          </w:tcPr>
          <w:p w14:paraId="03ABDC0B" w14:textId="77777777" w:rsidR="00EE1A85" w:rsidRPr="00913C2D" w:rsidRDefault="00EE1A85" w:rsidP="00EE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Обучающийся з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7325313D" w14:textId="77777777" w:rsidR="00EE1A85" w:rsidRPr="00913C2D" w:rsidRDefault="00EE1A85" w:rsidP="00EE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62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технические средства обеспечения безопасности на железнодорожном транспорте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 xml:space="preserve">, их 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классификацию и принцип работы</w:t>
            </w:r>
          </w:p>
          <w:p w14:paraId="74DEE78B" w14:textId="77777777" w:rsidR="00EE1A85" w:rsidRDefault="00EE1A85" w:rsidP="00EE1A8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665BF67" w14:textId="77777777" w:rsidR="00EE1A85" w:rsidRPr="00913C2D" w:rsidRDefault="00EE1A85" w:rsidP="00EE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Обучающийся у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1B041304" w14:textId="286C884B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8E62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применять технические средства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 xml:space="preserve"> для обеспечения безопасности движения</w:t>
            </w:r>
          </w:p>
        </w:tc>
        <w:tc>
          <w:tcPr>
            <w:tcW w:w="6095" w:type="dxa"/>
          </w:tcPr>
          <w:p w14:paraId="66B56FB9" w14:textId="77777777" w:rsidR="00EE1A85" w:rsidRPr="001A49CB" w:rsidRDefault="00EE1A85" w:rsidP="00EE1A8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bCs w:val="0"/>
                <w:sz w:val="20"/>
                <w:szCs w:val="20"/>
              </w:rPr>
            </w:pPr>
            <w:r w:rsidRPr="001A49CB">
              <w:rPr>
                <w:rStyle w:val="afa"/>
                <w:b w:val="0"/>
                <w:bCs w:val="0"/>
                <w:sz w:val="20"/>
                <w:szCs w:val="20"/>
              </w:rPr>
              <w:lastRenderedPageBreak/>
              <w:t>Укажите верную последовательность</w:t>
            </w:r>
            <w:r>
              <w:rPr>
                <w:rStyle w:val="afa"/>
                <w:b w:val="0"/>
                <w:bCs w:val="0"/>
                <w:sz w:val="20"/>
                <w:szCs w:val="20"/>
              </w:rPr>
              <w:t xml:space="preserve"> разработки отечественных систем обнаружения перегретых букс:</w:t>
            </w:r>
          </w:p>
          <w:p w14:paraId="598BFB2D" w14:textId="77777777" w:rsidR="00EE1A85" w:rsidRPr="001A49CB" w:rsidRDefault="00EE1A85" w:rsidP="00EE1A8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bCs w:val="0"/>
                <w:sz w:val="20"/>
                <w:szCs w:val="20"/>
              </w:rPr>
            </w:pPr>
          </w:p>
          <w:p w14:paraId="6A2FC78F" w14:textId="77777777" w:rsidR="00EE1A85" w:rsidRPr="001A49CB" w:rsidRDefault="00EE1A85" w:rsidP="00EE1A8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bCs w:val="0"/>
                <w:sz w:val="20"/>
                <w:szCs w:val="20"/>
              </w:rPr>
            </w:pPr>
            <w:r w:rsidRPr="001A49CB">
              <w:rPr>
                <w:rStyle w:val="afa"/>
                <w:b w:val="0"/>
                <w:bCs w:val="0"/>
                <w:sz w:val="20"/>
                <w:szCs w:val="20"/>
              </w:rPr>
              <w:t xml:space="preserve">1) </w:t>
            </w:r>
            <w:r>
              <w:rPr>
                <w:rStyle w:val="afa"/>
                <w:b w:val="0"/>
                <w:bCs w:val="0"/>
                <w:sz w:val="20"/>
                <w:szCs w:val="20"/>
              </w:rPr>
              <w:t>КТСМ-02</w:t>
            </w:r>
          </w:p>
          <w:p w14:paraId="4607AD76" w14:textId="77777777" w:rsidR="00EE1A85" w:rsidRPr="001A49CB" w:rsidRDefault="00EE1A85" w:rsidP="00EE1A8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bCs w:val="0"/>
                <w:sz w:val="20"/>
                <w:szCs w:val="20"/>
              </w:rPr>
            </w:pPr>
            <w:r w:rsidRPr="001A49CB">
              <w:rPr>
                <w:rStyle w:val="afa"/>
                <w:b w:val="0"/>
                <w:bCs w:val="0"/>
                <w:sz w:val="20"/>
                <w:szCs w:val="20"/>
              </w:rPr>
              <w:t xml:space="preserve">2) </w:t>
            </w:r>
            <w:r>
              <w:rPr>
                <w:rStyle w:val="afa"/>
                <w:b w:val="0"/>
                <w:bCs w:val="0"/>
                <w:sz w:val="20"/>
                <w:szCs w:val="20"/>
              </w:rPr>
              <w:t>КТСМ-01Д</w:t>
            </w:r>
          </w:p>
          <w:p w14:paraId="2F967304" w14:textId="77777777" w:rsidR="00EE1A85" w:rsidRPr="001A49CB" w:rsidRDefault="00EE1A85" w:rsidP="00EE1A8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bCs w:val="0"/>
                <w:sz w:val="20"/>
                <w:szCs w:val="20"/>
              </w:rPr>
            </w:pPr>
            <w:r w:rsidRPr="001A49CB">
              <w:rPr>
                <w:rStyle w:val="afa"/>
                <w:b w:val="0"/>
                <w:bCs w:val="0"/>
                <w:sz w:val="20"/>
                <w:szCs w:val="20"/>
              </w:rPr>
              <w:t xml:space="preserve">3) </w:t>
            </w:r>
            <w:r>
              <w:rPr>
                <w:rStyle w:val="afa"/>
                <w:b w:val="0"/>
                <w:bCs w:val="0"/>
                <w:sz w:val="20"/>
                <w:szCs w:val="20"/>
              </w:rPr>
              <w:t>ПОНАБ - 3</w:t>
            </w:r>
          </w:p>
          <w:p w14:paraId="39C7308D" w14:textId="77777777" w:rsidR="00EE1A85" w:rsidRPr="001A49CB" w:rsidRDefault="00EE1A85" w:rsidP="00EE1A85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fa"/>
                <w:b w:val="0"/>
                <w:bCs w:val="0"/>
                <w:sz w:val="20"/>
                <w:szCs w:val="20"/>
              </w:rPr>
            </w:pPr>
            <w:r w:rsidRPr="001A49CB">
              <w:rPr>
                <w:rStyle w:val="afa"/>
                <w:b w:val="0"/>
                <w:bCs w:val="0"/>
                <w:sz w:val="20"/>
                <w:szCs w:val="20"/>
              </w:rPr>
              <w:t xml:space="preserve">4) </w:t>
            </w:r>
            <w:r>
              <w:rPr>
                <w:rStyle w:val="afa"/>
                <w:b w:val="0"/>
                <w:bCs w:val="0"/>
                <w:sz w:val="20"/>
                <w:szCs w:val="20"/>
              </w:rPr>
              <w:t>КТСМ-01</w:t>
            </w:r>
          </w:p>
          <w:p w14:paraId="299E71BB" w14:textId="77777777" w:rsidR="00EE1A85" w:rsidRPr="001A49CB" w:rsidRDefault="00EE1A85" w:rsidP="00EE1A85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fa"/>
                <w:b w:val="0"/>
                <w:bCs w:val="0"/>
                <w:sz w:val="20"/>
                <w:szCs w:val="20"/>
              </w:rPr>
            </w:pPr>
            <w:r w:rsidRPr="001A49CB">
              <w:rPr>
                <w:rStyle w:val="afa"/>
                <w:b w:val="0"/>
                <w:bCs w:val="0"/>
                <w:sz w:val="20"/>
                <w:szCs w:val="20"/>
              </w:rPr>
              <w:t xml:space="preserve">5) </w:t>
            </w:r>
            <w:r>
              <w:rPr>
                <w:rStyle w:val="afa"/>
                <w:b w:val="0"/>
                <w:bCs w:val="0"/>
                <w:sz w:val="20"/>
                <w:szCs w:val="20"/>
              </w:rPr>
              <w:t>ДИСК-Б</w:t>
            </w:r>
          </w:p>
          <w:p w14:paraId="3E7DEAFA" w14:textId="77777777" w:rsidR="00EE1A85" w:rsidRPr="001A49CB" w:rsidRDefault="00EE1A85" w:rsidP="00EE1A8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bCs w:val="0"/>
                <w:sz w:val="20"/>
                <w:szCs w:val="20"/>
              </w:rPr>
            </w:pPr>
            <w:r w:rsidRPr="001A49CB">
              <w:rPr>
                <w:rStyle w:val="afa"/>
                <w:b w:val="0"/>
                <w:bCs w:val="0"/>
                <w:sz w:val="20"/>
                <w:szCs w:val="20"/>
              </w:rPr>
              <w:t xml:space="preserve">6) </w:t>
            </w:r>
            <w:r>
              <w:rPr>
                <w:rStyle w:val="afa"/>
                <w:b w:val="0"/>
                <w:bCs w:val="0"/>
                <w:sz w:val="20"/>
                <w:szCs w:val="20"/>
              </w:rPr>
              <w:t xml:space="preserve">ПОНАБ -2 </w:t>
            </w:r>
          </w:p>
          <w:p w14:paraId="7FAC3CB4" w14:textId="77777777" w:rsidR="00EE1A85" w:rsidRPr="001A49CB" w:rsidRDefault="00EE1A85" w:rsidP="00EE1A85">
            <w:pPr>
              <w:widowControl w:val="0"/>
              <w:ind w:left="-57" w:right="-57"/>
            </w:pPr>
          </w:p>
          <w:tbl>
            <w:tblPr>
              <w:tblStyle w:val="ae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EE1A85" w:rsidRPr="001A49CB" w14:paraId="458A74B5" w14:textId="77777777" w:rsidTr="001D2192">
              <w:trPr>
                <w:trHeight w:val="263"/>
              </w:trPr>
              <w:tc>
                <w:tcPr>
                  <w:tcW w:w="794" w:type="dxa"/>
                </w:tcPr>
                <w:p w14:paraId="0DA1B4F6" w14:textId="77777777" w:rsidR="00EE1A85" w:rsidRPr="001A49CB" w:rsidRDefault="00EE1A85" w:rsidP="00EE1A85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0FA806AE" w14:textId="77777777" w:rsidR="00EE1A85" w:rsidRPr="001A49CB" w:rsidRDefault="00EE1A85" w:rsidP="00EE1A85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3C14F55D" w14:textId="77777777" w:rsidR="00EE1A85" w:rsidRPr="001A49CB" w:rsidRDefault="00EE1A85" w:rsidP="00EE1A85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0B15B473" w14:textId="77777777" w:rsidR="00EE1A85" w:rsidRPr="001A49CB" w:rsidRDefault="00EE1A85" w:rsidP="00EE1A85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5AB85413" w14:textId="77777777" w:rsidR="00EE1A85" w:rsidRPr="001A49CB" w:rsidRDefault="00EE1A85" w:rsidP="00EE1A85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6C7E54DC" w14:textId="77777777" w:rsidR="00EE1A85" w:rsidRPr="001A49CB" w:rsidRDefault="00EE1A85" w:rsidP="00EE1A85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</w:tr>
          </w:tbl>
          <w:p w14:paraId="6BAC1619" w14:textId="77777777" w:rsidR="00EE1A85" w:rsidRPr="001A49CB" w:rsidRDefault="00EE1A85" w:rsidP="00EE1A85">
            <w:pPr>
              <w:widowControl w:val="0"/>
              <w:ind w:left="-57" w:right="-57"/>
            </w:pPr>
          </w:p>
          <w:p w14:paraId="065A43BE" w14:textId="77777777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1872" w:type="dxa"/>
          </w:tcPr>
          <w:p w14:paraId="43D8AED3" w14:textId="77777777" w:rsidR="00EE1A85" w:rsidRPr="001A49CB" w:rsidRDefault="00EE1A85" w:rsidP="00EE1A85">
            <w:pPr>
              <w:widowControl w:val="0"/>
              <w:ind w:left="-57" w:right="-57"/>
              <w:jc w:val="center"/>
            </w:pPr>
          </w:p>
          <w:tbl>
            <w:tblPr>
              <w:tblStyle w:val="ae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EE1A85" w:rsidRPr="001A49CB" w14:paraId="01F95D8D" w14:textId="77777777" w:rsidTr="001D2192">
              <w:trPr>
                <w:trHeight w:val="276"/>
              </w:trPr>
              <w:tc>
                <w:tcPr>
                  <w:tcW w:w="420" w:type="dxa"/>
                </w:tcPr>
                <w:p w14:paraId="6AB7A44D" w14:textId="77777777" w:rsidR="00EE1A85" w:rsidRPr="001A49CB" w:rsidRDefault="00EE1A85" w:rsidP="00EE1A85">
                  <w:pPr>
                    <w:pStyle w:val="afb"/>
                    <w:framePr w:hSpace="180" w:wrap="around" w:vAnchor="text" w:hAnchor="text" w:y="1"/>
                    <w:ind w:right="-57"/>
                    <w:jc w:val="center"/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0" w:type="dxa"/>
                </w:tcPr>
                <w:p w14:paraId="2226FB09" w14:textId="77777777" w:rsidR="00EE1A85" w:rsidRPr="001A49CB" w:rsidRDefault="00EE1A85" w:rsidP="00EE1A85">
                  <w:pPr>
                    <w:pStyle w:val="afb"/>
                    <w:framePr w:hSpace="180" w:wrap="around" w:vAnchor="text" w:hAnchor="text" w:y="1"/>
                    <w:ind w:right="-57"/>
                    <w:jc w:val="center"/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0" w:type="dxa"/>
                </w:tcPr>
                <w:p w14:paraId="4C7952AC" w14:textId="77777777" w:rsidR="00EE1A85" w:rsidRPr="001A49CB" w:rsidRDefault="00EE1A85" w:rsidP="00EE1A85">
                  <w:pPr>
                    <w:pStyle w:val="afb"/>
                    <w:framePr w:hSpace="180" w:wrap="around" w:vAnchor="text" w:hAnchor="text" w:y="1"/>
                    <w:ind w:right="-57"/>
                    <w:jc w:val="center"/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</w:tcPr>
                <w:p w14:paraId="6565787C" w14:textId="77777777" w:rsidR="00EE1A85" w:rsidRPr="001A49CB" w:rsidRDefault="00EE1A85" w:rsidP="00EE1A85">
                  <w:pPr>
                    <w:pStyle w:val="afb"/>
                    <w:framePr w:hSpace="180" w:wrap="around" w:vAnchor="text" w:hAnchor="text" w:y="1"/>
                    <w:ind w:right="-57"/>
                    <w:jc w:val="center"/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14:paraId="00CC0B63" w14:textId="77777777" w:rsidR="00EE1A85" w:rsidRPr="001A49CB" w:rsidRDefault="00EE1A85" w:rsidP="00EE1A85">
                  <w:pPr>
                    <w:pStyle w:val="afb"/>
                    <w:framePr w:hSpace="180" w:wrap="around" w:vAnchor="text" w:hAnchor="text" w:y="1"/>
                    <w:ind w:right="-57"/>
                    <w:jc w:val="center"/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1" w:type="dxa"/>
                </w:tcPr>
                <w:p w14:paraId="2EDD7C61" w14:textId="77777777" w:rsidR="00EE1A85" w:rsidRPr="001A49CB" w:rsidRDefault="00EE1A85" w:rsidP="00EE1A85">
                  <w:pPr>
                    <w:pStyle w:val="afb"/>
                    <w:framePr w:hSpace="180" w:wrap="around" w:vAnchor="text" w:hAnchor="text" w:y="1"/>
                    <w:ind w:right="-57"/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</w:tr>
          </w:tbl>
          <w:p w14:paraId="4FE587D8" w14:textId="77777777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</w:tr>
      <w:tr w:rsidR="00EE1A85" w:rsidRPr="00EE1A85" w14:paraId="457AEB41" w14:textId="77777777" w:rsidTr="00EE1A85">
        <w:trPr>
          <w:trHeight w:val="57"/>
        </w:trPr>
        <w:tc>
          <w:tcPr>
            <w:tcW w:w="675" w:type="dxa"/>
            <w:shd w:val="clear" w:color="auto" w:fill="D9E2F3" w:themeFill="accent1" w:themeFillTint="33"/>
          </w:tcPr>
          <w:p w14:paraId="324D944D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EE1A85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8.</w:t>
            </w:r>
          </w:p>
          <w:p w14:paraId="653F2E41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3DE5D1D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4A6F1C9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396741A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E1A85">
              <w:rPr>
                <w:rFonts w:ascii="Times New Roman" w:hAnsi="Times New Roman" w:cs="Times New Roman"/>
              </w:rPr>
              <w:t>3 мин</w:t>
            </w:r>
          </w:p>
          <w:p w14:paraId="4DF0D93E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14:paraId="5D8FDDD3" w14:textId="2BCB0A86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733DC490" w14:textId="56868DB3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0157A2">
              <w:rPr>
                <w:rFonts w:ascii="Times New Roman" w:eastAsia="Times New Roman" w:hAnsi="Times New Roman" w:cs="Times New Roman"/>
                <w:color w:val="000000"/>
              </w:rPr>
              <w:t xml:space="preserve"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</w:t>
            </w:r>
            <w:r w:rsidRPr="000157A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безопасности</w:t>
            </w:r>
          </w:p>
        </w:tc>
        <w:tc>
          <w:tcPr>
            <w:tcW w:w="1701" w:type="dxa"/>
          </w:tcPr>
          <w:p w14:paraId="23AAAB25" w14:textId="02F6F951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0157A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ОПК-6.4 Использует </w:t>
            </w:r>
            <w:r w:rsidRPr="008E62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технические средства</w:t>
            </w:r>
            <w:r w:rsidRPr="000157A2">
              <w:rPr>
                <w:rFonts w:ascii="Times New Roman" w:eastAsia="Times New Roman" w:hAnsi="Times New Roman" w:cs="Times New Roman"/>
                <w:color w:val="000000"/>
              </w:rPr>
              <w:t xml:space="preserve"> для обеспечения безопасности на железнодорожном транспорте</w:t>
            </w:r>
          </w:p>
        </w:tc>
        <w:tc>
          <w:tcPr>
            <w:tcW w:w="1275" w:type="dxa"/>
          </w:tcPr>
          <w:p w14:paraId="65747465" w14:textId="57C74CB9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7B5218">
              <w:rPr>
                <w:rFonts w:ascii="Times New Roman" w:hAnsi="Times New Roman" w:cs="Times New Roman"/>
              </w:rPr>
              <w:t xml:space="preserve">Б1.О.31 </w:t>
            </w:r>
            <w:r w:rsidRPr="0055757E">
              <w:rPr>
                <w:rFonts w:ascii="Times New Roman" w:hAnsi="Times New Roman" w:cs="Times New Roman"/>
              </w:rPr>
              <w:t>Технические средства обеспечения безопасности на железнодорожном транспорте</w:t>
            </w:r>
          </w:p>
        </w:tc>
        <w:tc>
          <w:tcPr>
            <w:tcW w:w="1843" w:type="dxa"/>
          </w:tcPr>
          <w:p w14:paraId="13D74D2C" w14:textId="77777777" w:rsidR="00EE1A85" w:rsidRPr="00913C2D" w:rsidRDefault="00EE1A85" w:rsidP="00EE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Обучающийся з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45B8540C" w14:textId="77777777" w:rsidR="00EE1A85" w:rsidRPr="00913C2D" w:rsidRDefault="00EE1A85" w:rsidP="00EE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62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технические средства обеспечения безопасности на железнодорожном транспорте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, их классификацию и принцип работы</w:t>
            </w:r>
          </w:p>
          <w:p w14:paraId="4B7D19A4" w14:textId="77777777" w:rsidR="00EE1A85" w:rsidRDefault="00EE1A85" w:rsidP="00EE1A8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94D74C8" w14:textId="77777777" w:rsidR="00EE1A85" w:rsidRPr="00913C2D" w:rsidRDefault="00EE1A85" w:rsidP="00EE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Обучающийся у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3FA22B3F" w14:textId="4B85EC14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8E62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применять технические средства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 xml:space="preserve"> для обеспечения безопасности движения</w:t>
            </w:r>
          </w:p>
        </w:tc>
        <w:tc>
          <w:tcPr>
            <w:tcW w:w="6095" w:type="dxa"/>
          </w:tcPr>
          <w:p w14:paraId="6BBEA9C8" w14:textId="77777777" w:rsidR="00EE1A85" w:rsidRDefault="00EE1A85" w:rsidP="00EE1A8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bCs w:val="0"/>
                <w:sz w:val="20"/>
                <w:szCs w:val="20"/>
              </w:rPr>
            </w:pPr>
            <w:r>
              <w:rPr>
                <w:rStyle w:val="afa"/>
                <w:b w:val="0"/>
                <w:bCs w:val="0"/>
                <w:sz w:val="20"/>
                <w:szCs w:val="20"/>
              </w:rPr>
              <w:t>Укажите</w:t>
            </w:r>
            <w:r w:rsidRPr="00634023">
              <w:rPr>
                <w:rStyle w:val="afa"/>
                <w:b w:val="0"/>
                <w:bCs w:val="0"/>
                <w:sz w:val="20"/>
                <w:szCs w:val="20"/>
              </w:rPr>
              <w:t xml:space="preserve"> правильную последовательность действий при использовании системы автоматического управления тормозами.</w:t>
            </w:r>
          </w:p>
          <w:p w14:paraId="0C845ACA" w14:textId="77777777" w:rsidR="00EE1A85" w:rsidRPr="001A49CB" w:rsidRDefault="00EE1A85" w:rsidP="00EE1A8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bCs w:val="0"/>
                <w:sz w:val="20"/>
                <w:szCs w:val="20"/>
              </w:rPr>
            </w:pPr>
          </w:p>
          <w:p w14:paraId="4C9BB80C" w14:textId="77777777" w:rsidR="00EE1A85" w:rsidRPr="001A49CB" w:rsidRDefault="00EE1A85" w:rsidP="00EE1A8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bCs w:val="0"/>
                <w:sz w:val="20"/>
                <w:szCs w:val="20"/>
              </w:rPr>
            </w:pPr>
            <w:r w:rsidRPr="001A49CB">
              <w:rPr>
                <w:rStyle w:val="afa"/>
                <w:b w:val="0"/>
                <w:bCs w:val="0"/>
                <w:sz w:val="20"/>
                <w:szCs w:val="20"/>
              </w:rPr>
              <w:t xml:space="preserve">1) </w:t>
            </w:r>
            <w:r>
              <w:rPr>
                <w:rStyle w:val="afa"/>
                <w:b w:val="0"/>
                <w:bCs w:val="0"/>
                <w:sz w:val="20"/>
                <w:szCs w:val="20"/>
              </w:rPr>
              <w:t>Отключение тяги поезда;</w:t>
            </w:r>
          </w:p>
          <w:p w14:paraId="0CF074D6" w14:textId="77777777" w:rsidR="00EE1A85" w:rsidRPr="001A49CB" w:rsidRDefault="00EE1A85" w:rsidP="00EE1A8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bCs w:val="0"/>
                <w:sz w:val="20"/>
                <w:szCs w:val="20"/>
              </w:rPr>
            </w:pPr>
            <w:r w:rsidRPr="001A49CB">
              <w:rPr>
                <w:rStyle w:val="afa"/>
                <w:b w:val="0"/>
                <w:bCs w:val="0"/>
                <w:sz w:val="20"/>
                <w:szCs w:val="20"/>
              </w:rPr>
              <w:t xml:space="preserve">2) </w:t>
            </w:r>
            <w:r>
              <w:rPr>
                <w:rStyle w:val="afa"/>
                <w:b w:val="0"/>
                <w:bCs w:val="0"/>
                <w:sz w:val="20"/>
                <w:szCs w:val="20"/>
              </w:rPr>
              <w:t>Сравнение фактической скорости движения с программной;</w:t>
            </w:r>
          </w:p>
          <w:p w14:paraId="7FBEEC5D" w14:textId="77777777" w:rsidR="00EE1A85" w:rsidRPr="001A49CB" w:rsidRDefault="00EE1A85" w:rsidP="00EE1A8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bCs w:val="0"/>
                <w:sz w:val="20"/>
                <w:szCs w:val="20"/>
              </w:rPr>
            </w:pPr>
            <w:r w:rsidRPr="001A49CB">
              <w:rPr>
                <w:rStyle w:val="afa"/>
                <w:b w:val="0"/>
                <w:bCs w:val="0"/>
                <w:sz w:val="20"/>
                <w:szCs w:val="20"/>
              </w:rPr>
              <w:t xml:space="preserve">3) </w:t>
            </w:r>
            <w:r>
              <w:rPr>
                <w:rStyle w:val="afa"/>
                <w:b w:val="0"/>
                <w:bCs w:val="0"/>
                <w:sz w:val="20"/>
                <w:szCs w:val="20"/>
              </w:rPr>
              <w:t>Применение служебного торможения;</w:t>
            </w:r>
          </w:p>
          <w:p w14:paraId="5A7E9595" w14:textId="77777777" w:rsidR="00EE1A85" w:rsidRPr="001A49CB" w:rsidRDefault="00EE1A85" w:rsidP="00EE1A85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fa"/>
                <w:b w:val="0"/>
                <w:bCs w:val="0"/>
                <w:sz w:val="20"/>
                <w:szCs w:val="20"/>
              </w:rPr>
            </w:pPr>
            <w:r w:rsidRPr="001A49CB">
              <w:rPr>
                <w:rStyle w:val="afa"/>
                <w:b w:val="0"/>
                <w:bCs w:val="0"/>
                <w:sz w:val="20"/>
                <w:szCs w:val="20"/>
              </w:rPr>
              <w:t xml:space="preserve">4) </w:t>
            </w:r>
            <w:r>
              <w:rPr>
                <w:rStyle w:val="afa"/>
                <w:b w:val="0"/>
                <w:bCs w:val="0"/>
                <w:sz w:val="20"/>
                <w:szCs w:val="20"/>
              </w:rPr>
              <w:t>Начало движения поезда;</w:t>
            </w:r>
          </w:p>
          <w:p w14:paraId="453D6140" w14:textId="77777777" w:rsidR="00EE1A85" w:rsidRPr="001A49CB" w:rsidRDefault="00EE1A85" w:rsidP="00EE1A85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fa"/>
                <w:b w:val="0"/>
                <w:bCs w:val="0"/>
                <w:sz w:val="20"/>
                <w:szCs w:val="20"/>
              </w:rPr>
            </w:pPr>
            <w:r w:rsidRPr="001A49CB">
              <w:rPr>
                <w:rStyle w:val="afa"/>
                <w:b w:val="0"/>
                <w:bCs w:val="0"/>
                <w:sz w:val="20"/>
                <w:szCs w:val="20"/>
              </w:rPr>
              <w:t xml:space="preserve">5) </w:t>
            </w:r>
            <w:r>
              <w:rPr>
                <w:rStyle w:val="afa"/>
                <w:b w:val="0"/>
                <w:bCs w:val="0"/>
                <w:sz w:val="20"/>
                <w:szCs w:val="20"/>
              </w:rPr>
              <w:t>Применение экстренного торможения;</w:t>
            </w:r>
          </w:p>
          <w:p w14:paraId="5EC8B235" w14:textId="77777777" w:rsidR="00EE1A85" w:rsidRPr="001A49CB" w:rsidRDefault="00EE1A85" w:rsidP="00EE1A8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bCs w:val="0"/>
                <w:sz w:val="20"/>
                <w:szCs w:val="20"/>
              </w:rPr>
            </w:pPr>
            <w:r w:rsidRPr="001A49CB">
              <w:rPr>
                <w:rStyle w:val="afa"/>
                <w:b w:val="0"/>
                <w:bCs w:val="0"/>
                <w:sz w:val="20"/>
                <w:szCs w:val="20"/>
              </w:rPr>
              <w:t xml:space="preserve">6) </w:t>
            </w:r>
            <w:r>
              <w:rPr>
                <w:rStyle w:val="afa"/>
                <w:b w:val="0"/>
                <w:bCs w:val="0"/>
                <w:sz w:val="20"/>
                <w:szCs w:val="20"/>
              </w:rPr>
              <w:t>Остановка поезда.</w:t>
            </w:r>
          </w:p>
          <w:p w14:paraId="546992EA" w14:textId="77777777" w:rsidR="00EE1A85" w:rsidRPr="001A49CB" w:rsidRDefault="00EE1A85" w:rsidP="00EE1A85">
            <w:pPr>
              <w:widowControl w:val="0"/>
              <w:ind w:left="-57" w:right="-57"/>
            </w:pPr>
          </w:p>
          <w:tbl>
            <w:tblPr>
              <w:tblStyle w:val="ae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EE1A85" w:rsidRPr="001A49CB" w14:paraId="6EB8DF23" w14:textId="77777777" w:rsidTr="001D2192">
              <w:trPr>
                <w:trHeight w:val="263"/>
              </w:trPr>
              <w:tc>
                <w:tcPr>
                  <w:tcW w:w="794" w:type="dxa"/>
                </w:tcPr>
                <w:p w14:paraId="7135F7EB" w14:textId="77777777" w:rsidR="00EE1A85" w:rsidRPr="001A49CB" w:rsidRDefault="00EE1A85" w:rsidP="00EE1A85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3E74D534" w14:textId="77777777" w:rsidR="00EE1A85" w:rsidRPr="001A49CB" w:rsidRDefault="00EE1A85" w:rsidP="00EE1A85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2323F5D9" w14:textId="77777777" w:rsidR="00EE1A85" w:rsidRPr="001A49CB" w:rsidRDefault="00EE1A85" w:rsidP="00EE1A85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359B4406" w14:textId="77777777" w:rsidR="00EE1A85" w:rsidRPr="001A49CB" w:rsidRDefault="00EE1A85" w:rsidP="00EE1A85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208D6AE1" w14:textId="77777777" w:rsidR="00EE1A85" w:rsidRPr="001A49CB" w:rsidRDefault="00EE1A85" w:rsidP="00EE1A85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6C4A0543" w14:textId="77777777" w:rsidR="00EE1A85" w:rsidRPr="001A49CB" w:rsidRDefault="00EE1A85" w:rsidP="00EE1A85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</w:tr>
          </w:tbl>
          <w:p w14:paraId="45552F09" w14:textId="77777777" w:rsidR="00EE1A85" w:rsidRPr="001A49CB" w:rsidRDefault="00EE1A85" w:rsidP="00EE1A85">
            <w:pPr>
              <w:widowControl w:val="0"/>
              <w:ind w:left="-57" w:right="-57"/>
            </w:pPr>
          </w:p>
          <w:p w14:paraId="4B61E096" w14:textId="77777777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1872" w:type="dxa"/>
          </w:tcPr>
          <w:p w14:paraId="6FFA46B5" w14:textId="77777777" w:rsidR="00EE1A85" w:rsidRPr="001A49CB" w:rsidRDefault="00EE1A85" w:rsidP="00EE1A85">
            <w:pPr>
              <w:widowControl w:val="0"/>
              <w:ind w:left="-57" w:right="-57"/>
              <w:jc w:val="center"/>
            </w:pPr>
          </w:p>
          <w:tbl>
            <w:tblPr>
              <w:tblStyle w:val="ae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EE1A85" w:rsidRPr="001A49CB" w14:paraId="3F055645" w14:textId="77777777" w:rsidTr="001D2192">
              <w:trPr>
                <w:trHeight w:val="276"/>
              </w:trPr>
              <w:tc>
                <w:tcPr>
                  <w:tcW w:w="420" w:type="dxa"/>
                </w:tcPr>
                <w:p w14:paraId="6F7770CE" w14:textId="77777777" w:rsidR="00EE1A85" w:rsidRPr="001A49CB" w:rsidRDefault="00EE1A85" w:rsidP="00EE1A85">
                  <w:pPr>
                    <w:pStyle w:val="afb"/>
                    <w:framePr w:hSpace="180" w:wrap="around" w:vAnchor="text" w:hAnchor="text" w:y="1"/>
                    <w:ind w:right="-57"/>
                    <w:jc w:val="center"/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0" w:type="dxa"/>
                </w:tcPr>
                <w:p w14:paraId="542F9422" w14:textId="77777777" w:rsidR="00EE1A85" w:rsidRPr="001A49CB" w:rsidRDefault="00EE1A85" w:rsidP="00EE1A85">
                  <w:pPr>
                    <w:pStyle w:val="afb"/>
                    <w:framePr w:hSpace="180" w:wrap="around" w:vAnchor="text" w:hAnchor="text" w:y="1"/>
                    <w:ind w:right="-57"/>
                    <w:jc w:val="center"/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14:paraId="4052BB96" w14:textId="77777777" w:rsidR="00EE1A85" w:rsidRPr="001A49CB" w:rsidRDefault="00EE1A85" w:rsidP="00EE1A85">
                  <w:pPr>
                    <w:pStyle w:val="afb"/>
                    <w:framePr w:hSpace="180" w:wrap="around" w:vAnchor="text" w:hAnchor="text" w:y="1"/>
                    <w:ind w:right="-57"/>
                    <w:jc w:val="center"/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1" w:type="dxa"/>
                </w:tcPr>
                <w:p w14:paraId="40F33E29" w14:textId="77777777" w:rsidR="00EE1A85" w:rsidRPr="001A49CB" w:rsidRDefault="00EE1A85" w:rsidP="00EE1A85">
                  <w:pPr>
                    <w:pStyle w:val="afb"/>
                    <w:framePr w:hSpace="180" w:wrap="around" w:vAnchor="text" w:hAnchor="text" w:y="1"/>
                    <w:ind w:right="-57"/>
                    <w:jc w:val="center"/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14:paraId="4EA48E79" w14:textId="77777777" w:rsidR="00EE1A85" w:rsidRPr="001A49CB" w:rsidRDefault="00EE1A85" w:rsidP="00EE1A85">
                  <w:pPr>
                    <w:pStyle w:val="afb"/>
                    <w:framePr w:hSpace="180" w:wrap="around" w:vAnchor="text" w:hAnchor="text" w:y="1"/>
                    <w:ind w:right="-57"/>
                    <w:jc w:val="center"/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</w:tcPr>
                <w:p w14:paraId="19FAA129" w14:textId="77777777" w:rsidR="00EE1A85" w:rsidRPr="001A49CB" w:rsidRDefault="00EE1A85" w:rsidP="00EE1A85">
                  <w:pPr>
                    <w:pStyle w:val="afb"/>
                    <w:framePr w:hSpace="180" w:wrap="around" w:vAnchor="text" w:hAnchor="text" w:y="1"/>
                    <w:ind w:right="-57"/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6</w:t>
                  </w:r>
                </w:p>
              </w:tc>
            </w:tr>
          </w:tbl>
          <w:p w14:paraId="04F1A606" w14:textId="77777777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</w:tr>
      <w:tr w:rsidR="00EE1A85" w:rsidRPr="00EE1A85" w14:paraId="3A6723F7" w14:textId="77777777" w:rsidTr="00EE1A85">
        <w:trPr>
          <w:trHeight w:val="57"/>
        </w:trPr>
        <w:tc>
          <w:tcPr>
            <w:tcW w:w="675" w:type="dxa"/>
            <w:shd w:val="clear" w:color="auto" w:fill="D9E2F3" w:themeFill="accent1" w:themeFillTint="33"/>
          </w:tcPr>
          <w:p w14:paraId="275F78D8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E1A85">
              <w:rPr>
                <w:rFonts w:ascii="Times New Roman" w:hAnsi="Times New Roman" w:cs="Times New Roman"/>
                <w:b/>
              </w:rPr>
              <w:t>9.</w:t>
            </w:r>
          </w:p>
          <w:p w14:paraId="14ABB8DC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14:paraId="1ADF80DA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E1A85">
              <w:rPr>
                <w:rFonts w:ascii="Times New Roman" w:hAnsi="Times New Roman" w:cs="Times New Roman"/>
              </w:rPr>
              <w:t>3 мин</w:t>
            </w:r>
          </w:p>
          <w:p w14:paraId="0B5EF621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14:paraId="469F4B60" w14:textId="5514F5AD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560" w:type="dxa"/>
          </w:tcPr>
          <w:p w14:paraId="681B8886" w14:textId="4ACB6DA2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0157A2">
              <w:rPr>
                <w:rFonts w:ascii="Times New Roman" w:eastAsia="Times New Roman" w:hAnsi="Times New Roman" w:cs="Times New Roman"/>
                <w:color w:val="000000"/>
              </w:rPr>
              <w:t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1701" w:type="dxa"/>
          </w:tcPr>
          <w:p w14:paraId="0351770B" w14:textId="7939AE26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0157A2">
              <w:rPr>
                <w:rFonts w:ascii="Times New Roman" w:eastAsia="Times New Roman" w:hAnsi="Times New Roman" w:cs="Times New Roman"/>
                <w:color w:val="000000"/>
              </w:rPr>
              <w:t xml:space="preserve">ОПК-6.4 Использует </w:t>
            </w:r>
            <w:r w:rsidRPr="008E62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технические средства</w:t>
            </w:r>
            <w:r w:rsidRPr="000157A2">
              <w:rPr>
                <w:rFonts w:ascii="Times New Roman" w:eastAsia="Times New Roman" w:hAnsi="Times New Roman" w:cs="Times New Roman"/>
                <w:color w:val="000000"/>
              </w:rPr>
              <w:t xml:space="preserve"> для обеспечения безопасности на железнодорожном транспорте</w:t>
            </w:r>
          </w:p>
        </w:tc>
        <w:tc>
          <w:tcPr>
            <w:tcW w:w="1275" w:type="dxa"/>
          </w:tcPr>
          <w:p w14:paraId="675085DC" w14:textId="34DAE0E4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7B5218">
              <w:rPr>
                <w:rFonts w:ascii="Times New Roman" w:hAnsi="Times New Roman" w:cs="Times New Roman"/>
              </w:rPr>
              <w:t xml:space="preserve">Б1.О.31 </w:t>
            </w:r>
            <w:r w:rsidRPr="0055757E">
              <w:rPr>
                <w:rFonts w:ascii="Times New Roman" w:hAnsi="Times New Roman" w:cs="Times New Roman"/>
              </w:rPr>
              <w:t>Технические средства обеспечения безопасности на железнодорожном транспорте</w:t>
            </w:r>
          </w:p>
        </w:tc>
        <w:tc>
          <w:tcPr>
            <w:tcW w:w="1843" w:type="dxa"/>
          </w:tcPr>
          <w:p w14:paraId="4BF252AF" w14:textId="77777777" w:rsidR="00EE1A85" w:rsidRPr="00913C2D" w:rsidRDefault="00EE1A85" w:rsidP="00EE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Обучающийся з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2A5AE4D5" w14:textId="77777777" w:rsidR="00EE1A85" w:rsidRPr="00913C2D" w:rsidRDefault="00EE1A85" w:rsidP="00EE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62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технические средства обеспечения безопасности на железнодорожном транспорте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, их классификацию и принцип работы</w:t>
            </w:r>
          </w:p>
          <w:p w14:paraId="7C099060" w14:textId="77777777" w:rsidR="00EE1A85" w:rsidRDefault="00EE1A85" w:rsidP="00EE1A8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5F49A47" w14:textId="77777777" w:rsidR="00EE1A85" w:rsidRPr="00913C2D" w:rsidRDefault="00EE1A85" w:rsidP="00EE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Обучающийся у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172C30DA" w14:textId="63CF62BE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8E62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применять технические средства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 xml:space="preserve"> для обеспечения безопасности движения</w:t>
            </w:r>
          </w:p>
        </w:tc>
        <w:tc>
          <w:tcPr>
            <w:tcW w:w="6095" w:type="dxa"/>
          </w:tcPr>
          <w:p w14:paraId="260C01C5" w14:textId="77777777" w:rsidR="00EE1A85" w:rsidRPr="00D03F94" w:rsidRDefault="00EE1A85" w:rsidP="00EE1A85">
            <w:pPr>
              <w:widowControl w:val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D03F94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35ACA7E0" w14:textId="77777777" w:rsidR="00EE1A85" w:rsidRPr="00D03F94" w:rsidRDefault="00EE1A85" w:rsidP="00EE1A85">
            <w:pPr>
              <w:widowControl w:val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D03F94">
              <w:rPr>
                <w:rFonts w:ascii="Times New Roman" w:hAnsi="Times New Roman" w:cs="Times New Roman"/>
                <w:i/>
                <w:sz w:val="22"/>
                <w:szCs w:val="22"/>
              </w:rPr>
              <w:t>Выбор обоснуйте.</w:t>
            </w:r>
          </w:p>
          <w:p w14:paraId="3BB116E4" w14:textId="77777777" w:rsidR="00EE1A85" w:rsidRPr="00D03F94" w:rsidRDefault="00EE1A85" w:rsidP="00EE1A85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3C7EC7E" w14:textId="77777777" w:rsidR="00EE1A85" w:rsidRDefault="00EE1A85" w:rsidP="00EE1A85">
            <w:pPr>
              <w:rPr>
                <w:rFonts w:ascii="Times New Roman" w:hAnsi="Times New Roman" w:cs="Times New Roman"/>
                <w:color w:val="1A1A1A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1A1A1A"/>
                <w:sz w:val="22"/>
                <w:szCs w:val="22"/>
              </w:rPr>
              <w:t>Какой из перечисленных факторов, влияющих на организацию транспортной безопасности, можно отнести к человеческому:</w:t>
            </w:r>
          </w:p>
          <w:p w14:paraId="77C85212" w14:textId="77777777" w:rsidR="00EE1A85" w:rsidRPr="00D03F94" w:rsidRDefault="00EE1A85" w:rsidP="00EE1A85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B01747F" w14:textId="77777777" w:rsidR="00EE1A85" w:rsidRPr="00D03F94" w:rsidRDefault="00EE1A85" w:rsidP="00EE1A85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D03F94">
              <w:rPr>
                <w:rFonts w:ascii="Times New Roman" w:hAnsi="Times New Roman" w:cs="Times New Roman"/>
                <w:sz w:val="22"/>
                <w:szCs w:val="22"/>
              </w:rPr>
              <w:t xml:space="preserve">1)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Изменение температуры </w:t>
            </w:r>
          </w:p>
          <w:p w14:paraId="61DF24FF" w14:textId="77777777" w:rsidR="00EE1A85" w:rsidRPr="00D03F94" w:rsidRDefault="00EE1A85" w:rsidP="00EE1A85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D03F94">
              <w:rPr>
                <w:rFonts w:ascii="Times New Roman" w:hAnsi="Times New Roman" w:cs="Times New Roman"/>
                <w:sz w:val="22"/>
                <w:szCs w:val="22"/>
              </w:rPr>
              <w:t xml:space="preserve">2)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Срок службы</w:t>
            </w:r>
          </w:p>
          <w:p w14:paraId="489B23F3" w14:textId="77777777" w:rsidR="00EE1A85" w:rsidRPr="00D03F94" w:rsidRDefault="00EE1A85" w:rsidP="00EE1A85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D03F94">
              <w:rPr>
                <w:rFonts w:ascii="Times New Roman" w:hAnsi="Times New Roman" w:cs="Times New Roman"/>
                <w:sz w:val="22"/>
                <w:szCs w:val="22"/>
              </w:rPr>
              <w:t xml:space="preserve">3)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Вандализм</w:t>
            </w:r>
          </w:p>
          <w:p w14:paraId="155AE334" w14:textId="02BF0EE7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D03F94">
              <w:rPr>
                <w:rFonts w:ascii="Times New Roman" w:hAnsi="Times New Roman" w:cs="Times New Roman"/>
                <w:sz w:val="22"/>
                <w:szCs w:val="22"/>
              </w:rPr>
              <w:t xml:space="preserve">4)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Изменение влажности</w:t>
            </w:r>
          </w:p>
        </w:tc>
        <w:tc>
          <w:tcPr>
            <w:tcW w:w="1872" w:type="dxa"/>
          </w:tcPr>
          <w:p w14:paraId="76AB5D6D" w14:textId="77777777" w:rsidR="00EE1A85" w:rsidRPr="00D03F94" w:rsidRDefault="00EE1A85" w:rsidP="00EE1A8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D03F94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Вандализм</w:t>
            </w:r>
          </w:p>
          <w:p w14:paraId="272C1091" w14:textId="77777777" w:rsidR="00EE1A85" w:rsidRPr="00D03F94" w:rsidRDefault="00EE1A85" w:rsidP="00EE1A85">
            <w:pPr>
              <w:pStyle w:val="afb"/>
              <w:ind w:left="-57" w:right="-57"/>
              <w:rPr>
                <w:sz w:val="22"/>
                <w:szCs w:val="22"/>
              </w:rPr>
            </w:pPr>
          </w:p>
          <w:p w14:paraId="60845FB8" w14:textId="77777777" w:rsidR="00EE1A85" w:rsidRPr="00D03F94" w:rsidRDefault="00EE1A85" w:rsidP="00EE1A85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</w:p>
          <w:p w14:paraId="5158F5E7" w14:textId="77777777" w:rsidR="00EE1A85" w:rsidRPr="00D03F94" w:rsidRDefault="00EE1A85" w:rsidP="00EE1A85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D03F94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5ACB0AB8" w14:textId="5CDE7383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sz w:val="22"/>
                <w:szCs w:val="22"/>
              </w:rPr>
              <w:t>Вандализм</w:t>
            </w:r>
            <w:r w:rsidRPr="00D03F94">
              <w:rPr>
                <w:sz w:val="22"/>
                <w:szCs w:val="22"/>
              </w:rPr>
              <w:t xml:space="preserve"> – это </w:t>
            </w:r>
            <w:r>
              <w:rPr>
                <w:sz w:val="22"/>
                <w:szCs w:val="22"/>
              </w:rPr>
              <w:t>нарушение безопасности, которое может быть осуществлено с помощью человека.</w:t>
            </w:r>
          </w:p>
        </w:tc>
      </w:tr>
      <w:tr w:rsidR="00EE1A85" w:rsidRPr="00EE1A85" w14:paraId="6B7779AF" w14:textId="77777777" w:rsidTr="00EE1A85">
        <w:trPr>
          <w:trHeight w:val="57"/>
        </w:trPr>
        <w:tc>
          <w:tcPr>
            <w:tcW w:w="675" w:type="dxa"/>
            <w:shd w:val="clear" w:color="auto" w:fill="D9E2F3" w:themeFill="accent1" w:themeFillTint="33"/>
          </w:tcPr>
          <w:p w14:paraId="2021D5B3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E1A85">
              <w:rPr>
                <w:rFonts w:ascii="Times New Roman" w:hAnsi="Times New Roman" w:cs="Times New Roman"/>
                <w:b/>
              </w:rPr>
              <w:t>10.</w:t>
            </w:r>
          </w:p>
          <w:p w14:paraId="4D10046D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14:paraId="7A869F9D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E1A85">
              <w:rPr>
                <w:rFonts w:ascii="Times New Roman" w:hAnsi="Times New Roman" w:cs="Times New Roman"/>
              </w:rPr>
              <w:t>3 мин</w:t>
            </w:r>
          </w:p>
          <w:p w14:paraId="19A637F5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14:paraId="7370E744" w14:textId="18BD7777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560" w:type="dxa"/>
          </w:tcPr>
          <w:p w14:paraId="4D651683" w14:textId="5D024533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0157A2">
              <w:rPr>
                <w:rFonts w:ascii="Times New Roman" w:eastAsia="Times New Roman" w:hAnsi="Times New Roman" w:cs="Times New Roman"/>
                <w:color w:val="000000"/>
              </w:rPr>
              <w:t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</w:t>
            </w:r>
            <w:r w:rsidRPr="000157A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1701" w:type="dxa"/>
          </w:tcPr>
          <w:p w14:paraId="3A1D6E57" w14:textId="3B25A2D9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0157A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ОПК-6.4 Использует </w:t>
            </w:r>
            <w:r w:rsidRPr="008E62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технические средства</w:t>
            </w:r>
            <w:r w:rsidRPr="000157A2">
              <w:rPr>
                <w:rFonts w:ascii="Times New Roman" w:eastAsia="Times New Roman" w:hAnsi="Times New Roman" w:cs="Times New Roman"/>
                <w:color w:val="000000"/>
              </w:rPr>
              <w:t xml:space="preserve"> для обеспечения безопасности на железнодорожном транспорте</w:t>
            </w:r>
          </w:p>
        </w:tc>
        <w:tc>
          <w:tcPr>
            <w:tcW w:w="1275" w:type="dxa"/>
          </w:tcPr>
          <w:p w14:paraId="161ED5C7" w14:textId="2DE53932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7B5218">
              <w:rPr>
                <w:rFonts w:ascii="Times New Roman" w:hAnsi="Times New Roman" w:cs="Times New Roman"/>
              </w:rPr>
              <w:t xml:space="preserve">Б1.О.31 </w:t>
            </w:r>
            <w:r w:rsidRPr="0055757E">
              <w:rPr>
                <w:rFonts w:ascii="Times New Roman" w:hAnsi="Times New Roman" w:cs="Times New Roman"/>
              </w:rPr>
              <w:t>Технические средства обеспечения безопасности на железнодорожном транспорте</w:t>
            </w:r>
          </w:p>
        </w:tc>
        <w:tc>
          <w:tcPr>
            <w:tcW w:w="1843" w:type="dxa"/>
          </w:tcPr>
          <w:p w14:paraId="4DD00F40" w14:textId="77777777" w:rsidR="00EE1A85" w:rsidRPr="00913C2D" w:rsidRDefault="00EE1A85" w:rsidP="00EE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Обучающийся з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41E5ED28" w14:textId="77777777" w:rsidR="00EE1A85" w:rsidRPr="00913C2D" w:rsidRDefault="00EE1A85" w:rsidP="00EE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62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технические средства обеспечения безопасности на железнодорожном транспорте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, их классификацию и принцип работы</w:t>
            </w:r>
          </w:p>
          <w:p w14:paraId="2CC7E861" w14:textId="77777777" w:rsidR="00EE1A85" w:rsidRDefault="00EE1A85" w:rsidP="00EE1A8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C2AAAB5" w14:textId="77777777" w:rsidR="00EE1A85" w:rsidRPr="00913C2D" w:rsidRDefault="00EE1A85" w:rsidP="00EE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Обучающийся у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37FBE26C" w14:textId="5BE39095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8E62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применять технические </w:t>
            </w:r>
            <w:r w:rsidRPr="008E62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средства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 xml:space="preserve"> для обеспечения безопасности движения</w:t>
            </w:r>
          </w:p>
        </w:tc>
        <w:tc>
          <w:tcPr>
            <w:tcW w:w="6095" w:type="dxa"/>
          </w:tcPr>
          <w:p w14:paraId="442E9220" w14:textId="77777777" w:rsidR="00EE1A85" w:rsidRPr="00D03F94" w:rsidRDefault="00EE1A85" w:rsidP="00EE1A85">
            <w:pPr>
              <w:widowControl w:val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D03F94">
              <w:rPr>
                <w:rFonts w:ascii="Times New Roman" w:hAnsi="Times New Roman" w:cs="Times New Roman"/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49A8A1FA" w14:textId="77777777" w:rsidR="00EE1A85" w:rsidRPr="00D03F94" w:rsidRDefault="00EE1A85" w:rsidP="00EE1A85">
            <w:pPr>
              <w:widowControl w:val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D03F94">
              <w:rPr>
                <w:rFonts w:ascii="Times New Roman" w:hAnsi="Times New Roman" w:cs="Times New Roman"/>
                <w:i/>
                <w:sz w:val="22"/>
                <w:szCs w:val="22"/>
              </w:rPr>
              <w:t>Выбор обоснуйте.</w:t>
            </w:r>
          </w:p>
          <w:p w14:paraId="655AD12E" w14:textId="77777777" w:rsidR="00EE1A85" w:rsidRPr="00D03F94" w:rsidRDefault="00EE1A85" w:rsidP="00EE1A85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817B7FC" w14:textId="77777777" w:rsidR="00EE1A85" w:rsidRPr="00D03F94" w:rsidRDefault="00EE1A85" w:rsidP="00EE1A85">
            <w:pPr>
              <w:rPr>
                <w:rFonts w:ascii="Times New Roman" w:hAnsi="Times New Roman" w:cs="Times New Roman"/>
                <w:color w:val="1A1A1A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1A1A1A"/>
                <w:sz w:val="22"/>
                <w:szCs w:val="22"/>
              </w:rPr>
              <w:t>Какой из перечисленных технических средств, обеспечивающих безопасность на железнодорожном транспорте, применяется на тяговом подвижном составе:</w:t>
            </w:r>
          </w:p>
          <w:p w14:paraId="70FA3C6C" w14:textId="77777777" w:rsidR="00EE1A85" w:rsidRPr="00D03F94" w:rsidRDefault="00EE1A85" w:rsidP="00EE1A85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AED016E" w14:textId="77777777" w:rsidR="00EE1A85" w:rsidRPr="00D03F94" w:rsidRDefault="00EE1A85" w:rsidP="00EE1A85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D03F94">
              <w:rPr>
                <w:rFonts w:ascii="Times New Roman" w:hAnsi="Times New Roman" w:cs="Times New Roman"/>
                <w:sz w:val="22"/>
                <w:szCs w:val="22"/>
              </w:rPr>
              <w:t xml:space="preserve">1)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УКСПС</w:t>
            </w:r>
          </w:p>
          <w:p w14:paraId="015CBF18" w14:textId="77777777" w:rsidR="00EE1A85" w:rsidRPr="00D03F94" w:rsidRDefault="00EE1A85" w:rsidP="00EE1A85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D03F9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2)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САУТ-У</w:t>
            </w:r>
          </w:p>
          <w:p w14:paraId="5E1B9EEF" w14:textId="77777777" w:rsidR="00EE1A85" w:rsidRPr="00D03F94" w:rsidRDefault="00EE1A85" w:rsidP="00EE1A85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D03F94">
              <w:rPr>
                <w:rFonts w:ascii="Times New Roman" w:hAnsi="Times New Roman" w:cs="Times New Roman"/>
                <w:sz w:val="22"/>
                <w:szCs w:val="22"/>
              </w:rPr>
              <w:t xml:space="preserve">3)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БМРЦ</w:t>
            </w:r>
          </w:p>
          <w:p w14:paraId="552A2CBD" w14:textId="64AD1EE6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D03F94">
              <w:rPr>
                <w:rFonts w:ascii="Times New Roman" w:hAnsi="Times New Roman" w:cs="Times New Roman"/>
                <w:sz w:val="22"/>
                <w:szCs w:val="22"/>
              </w:rPr>
              <w:t xml:space="preserve">4)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ПОНАБ</w:t>
            </w:r>
          </w:p>
        </w:tc>
        <w:tc>
          <w:tcPr>
            <w:tcW w:w="1872" w:type="dxa"/>
          </w:tcPr>
          <w:p w14:paraId="60874E52" w14:textId="77777777" w:rsidR="00EE1A85" w:rsidRPr="00D03F94" w:rsidRDefault="00EE1A85" w:rsidP="00EE1A8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03F9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3)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САУТ-У</w:t>
            </w:r>
          </w:p>
          <w:p w14:paraId="41D487CA" w14:textId="77777777" w:rsidR="00EE1A85" w:rsidRPr="00D03F94" w:rsidRDefault="00EE1A85" w:rsidP="00EE1A85">
            <w:pPr>
              <w:pStyle w:val="afb"/>
              <w:ind w:left="-57" w:right="-57"/>
              <w:rPr>
                <w:sz w:val="22"/>
                <w:szCs w:val="22"/>
              </w:rPr>
            </w:pPr>
          </w:p>
          <w:p w14:paraId="116A2EB8" w14:textId="77777777" w:rsidR="00EE1A85" w:rsidRPr="00D03F94" w:rsidRDefault="00EE1A85" w:rsidP="00EE1A85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</w:p>
          <w:p w14:paraId="318F169F" w14:textId="77777777" w:rsidR="00EE1A85" w:rsidRPr="00D03F94" w:rsidRDefault="00EE1A85" w:rsidP="00EE1A85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D03F94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59639A11" w14:textId="77777777" w:rsidR="00EE1A85" w:rsidRPr="003A7A91" w:rsidRDefault="00EE1A85" w:rsidP="00EE1A85">
            <w:pPr>
              <w:pStyle w:val="afb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САУТ-У</w:t>
            </w:r>
            <w:r w:rsidRPr="00D03F94">
              <w:rPr>
                <w:sz w:val="22"/>
                <w:szCs w:val="22"/>
              </w:rPr>
              <w:t xml:space="preserve"> – это </w:t>
            </w:r>
            <w:r>
              <w:rPr>
                <w:sz w:val="22"/>
                <w:szCs w:val="22"/>
              </w:rPr>
              <w:t xml:space="preserve">техническая система, которая применяется на тяговом подвижном составе для </w:t>
            </w:r>
            <w:r w:rsidRPr="003A7A91">
              <w:rPr>
                <w:sz w:val="22"/>
                <w:szCs w:val="22"/>
              </w:rPr>
              <w:t>автоматического управления</w:t>
            </w:r>
          </w:p>
          <w:p w14:paraId="5D1A62E1" w14:textId="77777777" w:rsidR="00EE1A85" w:rsidRPr="00D03F94" w:rsidRDefault="00EE1A85" w:rsidP="00EE1A85">
            <w:pPr>
              <w:pStyle w:val="afb"/>
              <w:ind w:left="-57" w:right="-57"/>
              <w:rPr>
                <w:sz w:val="22"/>
                <w:szCs w:val="22"/>
                <w:shd w:val="clear" w:color="auto" w:fill="FFFFFF"/>
              </w:rPr>
            </w:pPr>
            <w:r w:rsidRPr="003A7A91">
              <w:rPr>
                <w:sz w:val="22"/>
                <w:szCs w:val="22"/>
              </w:rPr>
              <w:lastRenderedPageBreak/>
              <w:t>Торможением</w:t>
            </w:r>
            <w:r>
              <w:rPr>
                <w:sz w:val="22"/>
                <w:szCs w:val="22"/>
              </w:rPr>
              <w:t>.</w:t>
            </w:r>
          </w:p>
          <w:p w14:paraId="4E0330E4" w14:textId="77777777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</w:tr>
      <w:tr w:rsidR="00EE1A85" w:rsidRPr="00EE1A85" w14:paraId="3EB6E5BC" w14:textId="77777777" w:rsidTr="00EE1A85">
        <w:trPr>
          <w:trHeight w:val="57"/>
        </w:trPr>
        <w:tc>
          <w:tcPr>
            <w:tcW w:w="675" w:type="dxa"/>
            <w:shd w:val="clear" w:color="auto" w:fill="D9E2F3" w:themeFill="accent1" w:themeFillTint="33"/>
          </w:tcPr>
          <w:p w14:paraId="379CD251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E1A85">
              <w:rPr>
                <w:rFonts w:ascii="Times New Roman" w:hAnsi="Times New Roman" w:cs="Times New Roman"/>
                <w:b/>
              </w:rPr>
              <w:lastRenderedPageBreak/>
              <w:t>11.</w:t>
            </w:r>
          </w:p>
          <w:p w14:paraId="163D4F36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14:paraId="49147FAB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E1A85">
              <w:rPr>
                <w:rFonts w:ascii="Times New Roman" w:hAnsi="Times New Roman" w:cs="Times New Roman"/>
              </w:rPr>
              <w:t>3 мин</w:t>
            </w:r>
          </w:p>
          <w:p w14:paraId="32728DAD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14:paraId="6E735093" w14:textId="6FB1F56B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560" w:type="dxa"/>
          </w:tcPr>
          <w:p w14:paraId="58E704F2" w14:textId="5850305F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0157A2">
              <w:rPr>
                <w:rFonts w:ascii="Times New Roman" w:eastAsia="Times New Roman" w:hAnsi="Times New Roman" w:cs="Times New Roman"/>
                <w:color w:val="000000"/>
              </w:rPr>
              <w:t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1701" w:type="dxa"/>
          </w:tcPr>
          <w:p w14:paraId="31B5A755" w14:textId="175C962A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0157A2">
              <w:rPr>
                <w:rFonts w:ascii="Times New Roman" w:eastAsia="Times New Roman" w:hAnsi="Times New Roman" w:cs="Times New Roman"/>
                <w:color w:val="000000"/>
              </w:rPr>
              <w:t xml:space="preserve">ОПК-6.4 Использует </w:t>
            </w:r>
            <w:r w:rsidRPr="008E62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технические средства</w:t>
            </w:r>
            <w:r w:rsidRPr="000157A2">
              <w:rPr>
                <w:rFonts w:ascii="Times New Roman" w:eastAsia="Times New Roman" w:hAnsi="Times New Roman" w:cs="Times New Roman"/>
                <w:color w:val="000000"/>
              </w:rPr>
              <w:t xml:space="preserve"> для обеспечения безопасности на железнодорожном транспорте</w:t>
            </w:r>
          </w:p>
        </w:tc>
        <w:tc>
          <w:tcPr>
            <w:tcW w:w="1275" w:type="dxa"/>
          </w:tcPr>
          <w:p w14:paraId="20E1458B" w14:textId="55F98114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7B5218">
              <w:rPr>
                <w:rFonts w:ascii="Times New Roman" w:hAnsi="Times New Roman" w:cs="Times New Roman"/>
              </w:rPr>
              <w:t xml:space="preserve">Б1.О.31 </w:t>
            </w:r>
            <w:r w:rsidRPr="0055757E">
              <w:rPr>
                <w:rFonts w:ascii="Times New Roman" w:hAnsi="Times New Roman" w:cs="Times New Roman"/>
              </w:rPr>
              <w:t>Технические средства обеспечения безопасности на железнодорожном транспорте</w:t>
            </w:r>
          </w:p>
        </w:tc>
        <w:tc>
          <w:tcPr>
            <w:tcW w:w="1843" w:type="dxa"/>
          </w:tcPr>
          <w:p w14:paraId="5FD9C277" w14:textId="77777777" w:rsidR="00EE1A85" w:rsidRPr="00913C2D" w:rsidRDefault="00EE1A85" w:rsidP="00EE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Обучающийся з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40064624" w14:textId="77777777" w:rsidR="00EE1A85" w:rsidRPr="00913C2D" w:rsidRDefault="00EE1A85" w:rsidP="00EE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62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технические средства обеспечения безопасности на железнодорожном транспорте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, их классификацию и принцип работы</w:t>
            </w:r>
          </w:p>
          <w:p w14:paraId="4BBDB708" w14:textId="77777777" w:rsidR="00EE1A85" w:rsidRDefault="00EE1A85" w:rsidP="00EE1A8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8239395" w14:textId="77777777" w:rsidR="00EE1A85" w:rsidRPr="00913C2D" w:rsidRDefault="00EE1A85" w:rsidP="00EE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Обучающийся у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7D359AEB" w14:textId="17E1A7A1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8E62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применять технические средства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 xml:space="preserve"> для обеспечения безопасности движения</w:t>
            </w:r>
          </w:p>
        </w:tc>
        <w:tc>
          <w:tcPr>
            <w:tcW w:w="6095" w:type="dxa"/>
          </w:tcPr>
          <w:p w14:paraId="46E87F90" w14:textId="77777777" w:rsidR="00EE1A85" w:rsidRPr="00D03F94" w:rsidRDefault="00EE1A85" w:rsidP="00EE1A85">
            <w:pPr>
              <w:widowControl w:val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D03F94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60729A5E" w14:textId="77777777" w:rsidR="00EE1A85" w:rsidRPr="00D03F94" w:rsidRDefault="00EE1A85" w:rsidP="00EE1A85">
            <w:pPr>
              <w:widowControl w:val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D03F94">
              <w:rPr>
                <w:rFonts w:ascii="Times New Roman" w:hAnsi="Times New Roman" w:cs="Times New Roman"/>
                <w:i/>
                <w:sz w:val="22"/>
                <w:szCs w:val="22"/>
              </w:rPr>
              <w:t>Выбор обоснуйте.</w:t>
            </w:r>
          </w:p>
          <w:p w14:paraId="2798E6EF" w14:textId="77777777" w:rsidR="00EE1A85" w:rsidRPr="00D03F94" w:rsidRDefault="00EE1A85" w:rsidP="00EE1A85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FE0300C" w14:textId="77777777" w:rsidR="00EE1A85" w:rsidRDefault="00EE1A85" w:rsidP="00EE1A85">
            <w:pPr>
              <w:rPr>
                <w:rFonts w:ascii="Times New Roman" w:hAnsi="Times New Roman" w:cs="Times New Roman"/>
                <w:color w:val="1A1A1A"/>
                <w:sz w:val="22"/>
                <w:szCs w:val="22"/>
              </w:rPr>
            </w:pPr>
            <w:r w:rsidRPr="00D03F94">
              <w:rPr>
                <w:rFonts w:ascii="Times New Roman" w:hAnsi="Times New Roman" w:cs="Times New Roman"/>
                <w:color w:val="1A1A1A"/>
                <w:sz w:val="22"/>
                <w:szCs w:val="22"/>
              </w:rPr>
              <w:t>Како</w:t>
            </w:r>
            <w:r>
              <w:rPr>
                <w:rFonts w:ascii="Times New Roman" w:hAnsi="Times New Roman" w:cs="Times New Roman"/>
                <w:color w:val="1A1A1A"/>
                <w:sz w:val="22"/>
                <w:szCs w:val="22"/>
              </w:rPr>
              <w:t>е</w:t>
            </w:r>
            <w:r w:rsidRPr="00D03F94">
              <w:rPr>
                <w:rFonts w:ascii="Times New Roman" w:hAnsi="Times New Roman" w:cs="Times New Roman"/>
                <w:color w:val="1A1A1A"/>
                <w:sz w:val="22"/>
                <w:szCs w:val="22"/>
              </w:rPr>
              <w:t xml:space="preserve"> из перечисленных </w:t>
            </w:r>
            <w:r>
              <w:rPr>
                <w:rFonts w:ascii="Times New Roman" w:hAnsi="Times New Roman" w:cs="Times New Roman"/>
                <w:color w:val="1A1A1A"/>
                <w:sz w:val="22"/>
                <w:szCs w:val="22"/>
              </w:rPr>
              <w:t>технических средств может функционировать самостоятельно.</w:t>
            </w:r>
          </w:p>
          <w:p w14:paraId="46A0124D" w14:textId="77777777" w:rsidR="00EE1A85" w:rsidRPr="00D03F94" w:rsidRDefault="00EE1A85" w:rsidP="00EE1A85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5EAFAEE" w14:textId="77777777" w:rsidR="00EE1A85" w:rsidRPr="00D03F94" w:rsidRDefault="00EE1A85" w:rsidP="00EE1A85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D03F94">
              <w:rPr>
                <w:rFonts w:ascii="Times New Roman" w:hAnsi="Times New Roman" w:cs="Times New Roman"/>
                <w:sz w:val="22"/>
                <w:szCs w:val="22"/>
              </w:rPr>
              <w:t xml:space="preserve">1)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ДИСК-Т</w:t>
            </w:r>
          </w:p>
          <w:p w14:paraId="22A91F9B" w14:textId="77777777" w:rsidR="00EE1A85" w:rsidRPr="00D03F94" w:rsidRDefault="00EE1A85" w:rsidP="00EE1A85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D03F94">
              <w:rPr>
                <w:rFonts w:ascii="Times New Roman" w:hAnsi="Times New Roman" w:cs="Times New Roman"/>
                <w:sz w:val="22"/>
                <w:szCs w:val="22"/>
              </w:rPr>
              <w:t xml:space="preserve">2)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ДИСК-В</w:t>
            </w:r>
          </w:p>
          <w:p w14:paraId="4D2E380D" w14:textId="77777777" w:rsidR="00EE1A85" w:rsidRPr="00D03F94" w:rsidRDefault="00EE1A85" w:rsidP="00EE1A85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D03F94">
              <w:rPr>
                <w:rFonts w:ascii="Times New Roman" w:hAnsi="Times New Roman" w:cs="Times New Roman"/>
                <w:sz w:val="22"/>
                <w:szCs w:val="22"/>
              </w:rPr>
              <w:t xml:space="preserve">3)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ДИСК-К</w:t>
            </w:r>
          </w:p>
          <w:p w14:paraId="0C8516C5" w14:textId="01293427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D03F94">
              <w:rPr>
                <w:rFonts w:ascii="Times New Roman" w:hAnsi="Times New Roman" w:cs="Times New Roman"/>
                <w:sz w:val="22"/>
                <w:szCs w:val="22"/>
              </w:rPr>
              <w:t xml:space="preserve">4)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ДИСК-Б</w:t>
            </w:r>
          </w:p>
        </w:tc>
        <w:tc>
          <w:tcPr>
            <w:tcW w:w="1872" w:type="dxa"/>
          </w:tcPr>
          <w:p w14:paraId="24C25F16" w14:textId="77777777" w:rsidR="00EE1A85" w:rsidRPr="00D03F94" w:rsidRDefault="00EE1A85" w:rsidP="00EE1A85">
            <w:pPr>
              <w:pStyle w:val="afb"/>
              <w:ind w:left="-57" w:right="-57"/>
              <w:rPr>
                <w:sz w:val="22"/>
                <w:szCs w:val="22"/>
              </w:rPr>
            </w:pPr>
            <w:r w:rsidRPr="00D03F94">
              <w:rPr>
                <w:sz w:val="22"/>
                <w:szCs w:val="22"/>
              </w:rPr>
              <w:t xml:space="preserve">4) </w:t>
            </w:r>
            <w:r>
              <w:rPr>
                <w:sz w:val="22"/>
                <w:szCs w:val="22"/>
              </w:rPr>
              <w:t>ДИСК-Б</w:t>
            </w:r>
          </w:p>
          <w:p w14:paraId="4FC69B32" w14:textId="77777777" w:rsidR="00EE1A85" w:rsidRPr="00D03F94" w:rsidRDefault="00EE1A85" w:rsidP="00EE1A85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</w:p>
          <w:p w14:paraId="113CA818" w14:textId="77777777" w:rsidR="00EE1A85" w:rsidRPr="00D03F94" w:rsidRDefault="00EE1A85" w:rsidP="00EE1A85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D03F94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68C73E88" w14:textId="5F09511F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687BC0">
              <w:rPr>
                <w:sz w:val="22"/>
                <w:szCs w:val="22"/>
              </w:rPr>
              <w:t>Подсистема ДИСК-Б является базовой подсистемой, к которой могут</w:t>
            </w:r>
            <w:r>
              <w:rPr>
                <w:sz w:val="22"/>
                <w:szCs w:val="22"/>
              </w:rPr>
              <w:t xml:space="preserve"> </w:t>
            </w:r>
            <w:r w:rsidRPr="00687BC0">
              <w:rPr>
                <w:sz w:val="22"/>
                <w:szCs w:val="22"/>
              </w:rPr>
              <w:t>подключаться дополнительно подсистемы</w:t>
            </w:r>
            <w:r>
              <w:rPr>
                <w:sz w:val="22"/>
                <w:szCs w:val="22"/>
              </w:rPr>
              <w:t>.</w:t>
            </w:r>
          </w:p>
        </w:tc>
      </w:tr>
      <w:tr w:rsidR="00EE1A85" w:rsidRPr="00EE1A85" w14:paraId="1314C904" w14:textId="77777777" w:rsidTr="00EE1A85">
        <w:trPr>
          <w:trHeight w:val="57"/>
        </w:trPr>
        <w:tc>
          <w:tcPr>
            <w:tcW w:w="675" w:type="dxa"/>
            <w:shd w:val="clear" w:color="auto" w:fill="D9E2F3" w:themeFill="accent1" w:themeFillTint="33"/>
          </w:tcPr>
          <w:p w14:paraId="19210654" w14:textId="77777777" w:rsidR="00EE1A85" w:rsidRPr="00EE1A85" w:rsidRDefault="00EE1A85" w:rsidP="00EE1A85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rFonts w:ascii="Times New Roman" w:hAnsi="Times New Roman" w:cs="Times New Roman"/>
                <w:b/>
              </w:rPr>
            </w:pPr>
            <w:r w:rsidRPr="00EE1A85">
              <w:rPr>
                <w:rFonts w:ascii="Times New Roman" w:hAnsi="Times New Roman" w:cs="Times New Roman"/>
                <w:b/>
              </w:rPr>
              <w:tab/>
              <w:t>12.</w:t>
            </w:r>
          </w:p>
          <w:p w14:paraId="22FC931E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14:paraId="4EA4AE21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E1A85">
              <w:rPr>
                <w:rFonts w:ascii="Times New Roman" w:hAnsi="Times New Roman" w:cs="Times New Roman"/>
              </w:rPr>
              <w:t>3 мин</w:t>
            </w:r>
          </w:p>
          <w:p w14:paraId="1EB905BA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14:paraId="3AA79C97" w14:textId="3B1D6CF7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560" w:type="dxa"/>
          </w:tcPr>
          <w:p w14:paraId="4B2F13F6" w14:textId="0379F924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0157A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ОПК-6 Способен организовывать проведение мероприятий по </w:t>
            </w:r>
            <w:r w:rsidRPr="000157A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1701" w:type="dxa"/>
          </w:tcPr>
          <w:p w14:paraId="681DACAA" w14:textId="79579C9C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0157A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ОПК-6.4 Использует </w:t>
            </w:r>
            <w:r w:rsidRPr="008E62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технические средства</w:t>
            </w:r>
            <w:r w:rsidRPr="000157A2">
              <w:rPr>
                <w:rFonts w:ascii="Times New Roman" w:eastAsia="Times New Roman" w:hAnsi="Times New Roman" w:cs="Times New Roman"/>
                <w:color w:val="000000"/>
              </w:rPr>
              <w:t xml:space="preserve"> для обеспечения безопасности на </w:t>
            </w:r>
            <w:r w:rsidRPr="000157A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железнодорожном транспорте</w:t>
            </w:r>
          </w:p>
        </w:tc>
        <w:tc>
          <w:tcPr>
            <w:tcW w:w="1275" w:type="dxa"/>
          </w:tcPr>
          <w:p w14:paraId="5575EFF7" w14:textId="31201844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7B5218">
              <w:rPr>
                <w:rFonts w:ascii="Times New Roman" w:hAnsi="Times New Roman" w:cs="Times New Roman"/>
              </w:rPr>
              <w:lastRenderedPageBreak/>
              <w:t xml:space="preserve">Б1.О.31 </w:t>
            </w:r>
            <w:r w:rsidRPr="0055757E">
              <w:rPr>
                <w:rFonts w:ascii="Times New Roman" w:hAnsi="Times New Roman" w:cs="Times New Roman"/>
              </w:rPr>
              <w:t>Технические средства обеспечения безопасност</w:t>
            </w:r>
            <w:r w:rsidRPr="0055757E">
              <w:rPr>
                <w:rFonts w:ascii="Times New Roman" w:hAnsi="Times New Roman" w:cs="Times New Roman"/>
              </w:rPr>
              <w:lastRenderedPageBreak/>
              <w:t>и на железнодорожном транспорте</w:t>
            </w:r>
          </w:p>
        </w:tc>
        <w:tc>
          <w:tcPr>
            <w:tcW w:w="1843" w:type="dxa"/>
          </w:tcPr>
          <w:p w14:paraId="374FAB77" w14:textId="77777777" w:rsidR="00EE1A85" w:rsidRPr="00913C2D" w:rsidRDefault="00EE1A85" w:rsidP="00EE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Обучающийся з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0671C801" w14:textId="77777777" w:rsidR="00EE1A85" w:rsidRPr="00913C2D" w:rsidRDefault="00EE1A85" w:rsidP="00EE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62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технические средства обеспечения безопасности на </w:t>
            </w:r>
            <w:r w:rsidRPr="008E62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железнодорожном транспорте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, их классификацию и принцип работы</w:t>
            </w:r>
          </w:p>
          <w:p w14:paraId="561284AF" w14:textId="77777777" w:rsidR="00EE1A85" w:rsidRDefault="00EE1A85" w:rsidP="00EE1A8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F7921DE" w14:textId="77777777" w:rsidR="00EE1A85" w:rsidRPr="00913C2D" w:rsidRDefault="00EE1A85" w:rsidP="00EE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Обучающийся у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2883BA63" w14:textId="0514F188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8E62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применять технические средства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 xml:space="preserve"> для обеспечения безопасности движения</w:t>
            </w:r>
          </w:p>
        </w:tc>
        <w:tc>
          <w:tcPr>
            <w:tcW w:w="6095" w:type="dxa"/>
          </w:tcPr>
          <w:p w14:paraId="0F82A482" w14:textId="77777777" w:rsidR="00EE1A85" w:rsidRPr="00D03F94" w:rsidRDefault="00EE1A85" w:rsidP="00EE1A85">
            <w:pPr>
              <w:widowControl w:val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D03F94">
              <w:rPr>
                <w:rFonts w:ascii="Times New Roman" w:hAnsi="Times New Roman" w:cs="Times New Roman"/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21EDC840" w14:textId="77777777" w:rsidR="00EE1A85" w:rsidRPr="00D03F94" w:rsidRDefault="00EE1A85" w:rsidP="00EE1A85">
            <w:pPr>
              <w:widowControl w:val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D03F94">
              <w:rPr>
                <w:rFonts w:ascii="Times New Roman" w:hAnsi="Times New Roman" w:cs="Times New Roman"/>
                <w:i/>
                <w:sz w:val="22"/>
                <w:szCs w:val="22"/>
              </w:rPr>
              <w:t>Выбор обоснуйте.</w:t>
            </w:r>
          </w:p>
          <w:p w14:paraId="3A27FB7E" w14:textId="77777777" w:rsidR="00EE1A85" w:rsidRPr="00D03F94" w:rsidRDefault="00EE1A85" w:rsidP="00EE1A85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AE7EC1D" w14:textId="77777777" w:rsidR="00EE1A85" w:rsidRPr="00D03F94" w:rsidRDefault="00EE1A85" w:rsidP="00EE1A85">
            <w:pPr>
              <w:rPr>
                <w:rFonts w:ascii="Times New Roman" w:hAnsi="Times New Roman" w:cs="Times New Roman"/>
                <w:color w:val="1A1A1A"/>
                <w:sz w:val="22"/>
                <w:szCs w:val="22"/>
              </w:rPr>
            </w:pPr>
            <w:r w:rsidRPr="00D03F94">
              <w:rPr>
                <w:rFonts w:ascii="Times New Roman" w:hAnsi="Times New Roman" w:cs="Times New Roman"/>
                <w:color w:val="1A1A1A"/>
                <w:sz w:val="22"/>
                <w:szCs w:val="22"/>
              </w:rPr>
              <w:lastRenderedPageBreak/>
              <w:t>Как</w:t>
            </w:r>
            <w:r>
              <w:rPr>
                <w:rFonts w:ascii="Times New Roman" w:hAnsi="Times New Roman" w:cs="Times New Roman"/>
                <w:color w:val="1A1A1A"/>
                <w:sz w:val="22"/>
                <w:szCs w:val="22"/>
              </w:rPr>
              <w:t xml:space="preserve">ая из </w:t>
            </w:r>
            <w:r w:rsidRPr="00D03F94">
              <w:rPr>
                <w:rFonts w:ascii="Times New Roman" w:hAnsi="Times New Roman" w:cs="Times New Roman"/>
                <w:color w:val="1A1A1A"/>
                <w:sz w:val="22"/>
                <w:szCs w:val="22"/>
              </w:rPr>
              <w:t>перечисленных</w:t>
            </w:r>
            <w:r>
              <w:rPr>
                <w:rFonts w:ascii="Times New Roman" w:hAnsi="Times New Roman" w:cs="Times New Roman"/>
                <w:color w:val="1A1A1A"/>
                <w:sz w:val="22"/>
                <w:szCs w:val="22"/>
              </w:rPr>
              <w:t xml:space="preserve"> систем АЛС является </w:t>
            </w:r>
            <w:r w:rsidRPr="00865F71">
              <w:rPr>
                <w:rFonts w:ascii="Times New Roman" w:hAnsi="Times New Roman" w:cs="Times New Roman"/>
                <w:color w:val="1A1A1A"/>
                <w:sz w:val="22"/>
                <w:szCs w:val="22"/>
              </w:rPr>
              <w:t>точечного типа с автостопом</w:t>
            </w:r>
            <w:r>
              <w:rPr>
                <w:rFonts w:ascii="Times New Roman" w:hAnsi="Times New Roman" w:cs="Times New Roman"/>
                <w:color w:val="1A1A1A"/>
                <w:sz w:val="22"/>
                <w:szCs w:val="22"/>
              </w:rPr>
              <w:t>:</w:t>
            </w:r>
          </w:p>
          <w:p w14:paraId="1E59D81F" w14:textId="77777777" w:rsidR="00EE1A85" w:rsidRPr="00D03F94" w:rsidRDefault="00EE1A85" w:rsidP="00EE1A85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7C4F0F4" w14:textId="77777777" w:rsidR="00EE1A85" w:rsidRPr="00D03F94" w:rsidRDefault="00EE1A85" w:rsidP="00EE1A85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D03F94">
              <w:rPr>
                <w:rFonts w:ascii="Times New Roman" w:hAnsi="Times New Roman" w:cs="Times New Roman"/>
                <w:sz w:val="22"/>
                <w:szCs w:val="22"/>
              </w:rPr>
              <w:t xml:space="preserve">1) </w:t>
            </w:r>
            <w:r w:rsidRPr="00C0460E">
              <w:rPr>
                <w:rFonts w:ascii="Times New Roman" w:hAnsi="Times New Roman" w:cs="Times New Roman"/>
                <w:sz w:val="22"/>
                <w:szCs w:val="22"/>
              </w:rPr>
              <w:t>АЛСТ</w:t>
            </w:r>
          </w:p>
          <w:p w14:paraId="595CBCB8" w14:textId="77777777" w:rsidR="00EE1A85" w:rsidRPr="00D03F94" w:rsidRDefault="00EE1A85" w:rsidP="00EE1A85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D03F94">
              <w:rPr>
                <w:rFonts w:ascii="Times New Roman" w:hAnsi="Times New Roman" w:cs="Times New Roman"/>
                <w:sz w:val="22"/>
                <w:szCs w:val="22"/>
              </w:rPr>
              <w:t xml:space="preserve">2) </w:t>
            </w:r>
            <w:r w:rsidRPr="00C0460E">
              <w:rPr>
                <w:rFonts w:ascii="Times New Roman" w:hAnsi="Times New Roman" w:cs="Times New Roman"/>
                <w:sz w:val="22"/>
                <w:szCs w:val="22"/>
              </w:rPr>
              <w:t>АЛСН</w:t>
            </w:r>
          </w:p>
          <w:p w14:paraId="55C0D741" w14:textId="77777777" w:rsidR="00EE1A85" w:rsidRPr="00D03F94" w:rsidRDefault="00EE1A85" w:rsidP="00EE1A85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D03F94">
              <w:rPr>
                <w:rFonts w:ascii="Times New Roman" w:hAnsi="Times New Roman" w:cs="Times New Roman"/>
                <w:sz w:val="22"/>
                <w:szCs w:val="22"/>
              </w:rPr>
              <w:t xml:space="preserve">3) </w:t>
            </w:r>
            <w:r w:rsidRPr="00C0460E">
              <w:rPr>
                <w:rFonts w:ascii="Times New Roman" w:hAnsi="Times New Roman" w:cs="Times New Roman"/>
                <w:sz w:val="22"/>
                <w:szCs w:val="22"/>
              </w:rPr>
              <w:t>АЛСО</w:t>
            </w:r>
          </w:p>
          <w:p w14:paraId="609231C4" w14:textId="620EAE7B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D03F94">
              <w:rPr>
                <w:rFonts w:ascii="Times New Roman" w:hAnsi="Times New Roman" w:cs="Times New Roman"/>
                <w:sz w:val="22"/>
                <w:szCs w:val="22"/>
              </w:rPr>
              <w:t xml:space="preserve">4) </w:t>
            </w:r>
            <w:r w:rsidRPr="00C0460E">
              <w:rPr>
                <w:rFonts w:ascii="Times New Roman" w:hAnsi="Times New Roman" w:cs="Times New Roman"/>
                <w:sz w:val="22"/>
                <w:szCs w:val="22"/>
              </w:rPr>
              <w:t>АЛС - ЕН</w:t>
            </w:r>
          </w:p>
        </w:tc>
        <w:tc>
          <w:tcPr>
            <w:tcW w:w="1872" w:type="dxa"/>
          </w:tcPr>
          <w:p w14:paraId="684884AA" w14:textId="77777777" w:rsidR="00EE1A85" w:rsidRPr="00D03F94" w:rsidRDefault="00EE1A85" w:rsidP="00EE1A85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D03F9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1) </w:t>
            </w:r>
            <w:r w:rsidRPr="00C0460E">
              <w:rPr>
                <w:rFonts w:ascii="Times New Roman" w:hAnsi="Times New Roman" w:cs="Times New Roman"/>
                <w:sz w:val="22"/>
                <w:szCs w:val="22"/>
              </w:rPr>
              <w:t>АЛСТ</w:t>
            </w:r>
          </w:p>
          <w:p w14:paraId="411661BF" w14:textId="77777777" w:rsidR="00EE1A85" w:rsidRPr="00D03F94" w:rsidRDefault="00EE1A85" w:rsidP="00EE1A85">
            <w:pPr>
              <w:pStyle w:val="afb"/>
              <w:ind w:left="-57" w:right="-57"/>
              <w:rPr>
                <w:sz w:val="22"/>
                <w:szCs w:val="22"/>
              </w:rPr>
            </w:pPr>
          </w:p>
          <w:p w14:paraId="12B0BD1F" w14:textId="77777777" w:rsidR="00EE1A85" w:rsidRPr="00D03F94" w:rsidRDefault="00EE1A85" w:rsidP="00EE1A85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</w:p>
          <w:p w14:paraId="215414D9" w14:textId="77777777" w:rsidR="00EE1A85" w:rsidRPr="00D03F94" w:rsidRDefault="00EE1A85" w:rsidP="00EE1A85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D03F94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638C292F" w14:textId="31B0805B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sz w:val="22"/>
                <w:szCs w:val="22"/>
                <w:shd w:val="clear" w:color="auto" w:fill="FFFFFF"/>
              </w:rPr>
              <w:lastRenderedPageBreak/>
              <w:t>Четвертая буква в аббревиатуре системы АЛС обозначает способ передачи показаний путевых сигналов на локомотив.</w:t>
            </w:r>
          </w:p>
        </w:tc>
      </w:tr>
      <w:tr w:rsidR="00EE1A85" w:rsidRPr="00EE1A85" w14:paraId="5CCFE871" w14:textId="77777777" w:rsidTr="00EE1A85">
        <w:trPr>
          <w:trHeight w:val="57"/>
        </w:trPr>
        <w:tc>
          <w:tcPr>
            <w:tcW w:w="675" w:type="dxa"/>
            <w:shd w:val="clear" w:color="auto" w:fill="D9E2F3" w:themeFill="accent1" w:themeFillTint="33"/>
          </w:tcPr>
          <w:p w14:paraId="72EA02A3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E1A85">
              <w:rPr>
                <w:rFonts w:ascii="Times New Roman" w:hAnsi="Times New Roman" w:cs="Times New Roman"/>
                <w:b/>
                <w:color w:val="000000" w:themeColor="text1"/>
              </w:rPr>
              <w:t>13.</w:t>
            </w:r>
          </w:p>
          <w:p w14:paraId="16742F4A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246D7F8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E1A85">
              <w:rPr>
                <w:rFonts w:ascii="Times New Roman" w:hAnsi="Times New Roman" w:cs="Times New Roman"/>
              </w:rPr>
              <w:t>5 мин</w:t>
            </w:r>
          </w:p>
          <w:p w14:paraId="72D7ED67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C7A6B03" w14:textId="60BB7DFB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560" w:type="dxa"/>
          </w:tcPr>
          <w:p w14:paraId="5F68463A" w14:textId="5B38ED63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0157A2">
              <w:rPr>
                <w:rFonts w:ascii="Times New Roman" w:eastAsia="Times New Roman" w:hAnsi="Times New Roman" w:cs="Times New Roman"/>
                <w:color w:val="000000"/>
              </w:rPr>
              <w:t xml:space="preserve"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</w:t>
            </w:r>
            <w:r w:rsidRPr="000157A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соблюдению охраны труда и техники безопасности</w:t>
            </w:r>
          </w:p>
        </w:tc>
        <w:tc>
          <w:tcPr>
            <w:tcW w:w="1701" w:type="dxa"/>
          </w:tcPr>
          <w:p w14:paraId="3E5B0DBD" w14:textId="31F7D000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0157A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ОПК-6.4 Использует </w:t>
            </w:r>
            <w:r w:rsidRPr="008E62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технические средства</w:t>
            </w:r>
            <w:r w:rsidRPr="000157A2">
              <w:rPr>
                <w:rFonts w:ascii="Times New Roman" w:eastAsia="Times New Roman" w:hAnsi="Times New Roman" w:cs="Times New Roman"/>
                <w:color w:val="000000"/>
              </w:rPr>
              <w:t xml:space="preserve"> для обеспечения безопасности на железнодорожном транспорте</w:t>
            </w:r>
          </w:p>
        </w:tc>
        <w:tc>
          <w:tcPr>
            <w:tcW w:w="1275" w:type="dxa"/>
          </w:tcPr>
          <w:p w14:paraId="462AF05D" w14:textId="0AF34C19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7B5218">
              <w:rPr>
                <w:rFonts w:ascii="Times New Roman" w:hAnsi="Times New Roman" w:cs="Times New Roman"/>
              </w:rPr>
              <w:t xml:space="preserve">Б1.О.31 </w:t>
            </w:r>
            <w:r w:rsidRPr="0055757E">
              <w:rPr>
                <w:rFonts w:ascii="Times New Roman" w:hAnsi="Times New Roman" w:cs="Times New Roman"/>
              </w:rPr>
              <w:t>Технические средства обеспечения безопасности на железнодорожном транспорте</w:t>
            </w:r>
          </w:p>
        </w:tc>
        <w:tc>
          <w:tcPr>
            <w:tcW w:w="1843" w:type="dxa"/>
          </w:tcPr>
          <w:p w14:paraId="32BB021F" w14:textId="77777777" w:rsidR="00EE1A85" w:rsidRPr="00913C2D" w:rsidRDefault="00EE1A85" w:rsidP="00EE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Обучающийся з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4B4D2B17" w14:textId="77777777" w:rsidR="00EE1A85" w:rsidRPr="00913C2D" w:rsidRDefault="00EE1A85" w:rsidP="00EE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62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технические средства обеспечения безопасности на железнодорожном транспорте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, их классификацию и принцип работы</w:t>
            </w:r>
          </w:p>
          <w:p w14:paraId="6A7AE44C" w14:textId="77777777" w:rsidR="00EE1A85" w:rsidRDefault="00EE1A85" w:rsidP="00EE1A8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7953ABD" w14:textId="77777777" w:rsidR="00EE1A85" w:rsidRPr="00913C2D" w:rsidRDefault="00EE1A85" w:rsidP="00EE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Обучающийся у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7853FE6B" w14:textId="02FB1332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8E62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применять технические средства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 xml:space="preserve"> для обеспечения безопасности движения</w:t>
            </w:r>
          </w:p>
        </w:tc>
        <w:tc>
          <w:tcPr>
            <w:tcW w:w="6095" w:type="dxa"/>
          </w:tcPr>
          <w:p w14:paraId="751C10EB" w14:textId="77777777" w:rsidR="00EE1A85" w:rsidRPr="004F154E" w:rsidRDefault="00EE1A85" w:rsidP="00EE1A85">
            <w:pPr>
              <w:widowControl w:val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4F154E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Прочитайте текст, выберите правильные варианты ответа. </w:t>
            </w:r>
            <w:r w:rsidRPr="004F154E">
              <w:rPr>
                <w:rFonts w:ascii="Times New Roman" w:hAnsi="Times New Roman" w:cs="Times New Roman"/>
                <w:i/>
                <w:sz w:val="22"/>
                <w:szCs w:val="22"/>
              </w:rPr>
              <w:br/>
              <w:t>Выбор обоснуйте.</w:t>
            </w:r>
          </w:p>
          <w:p w14:paraId="50C20A92" w14:textId="77777777" w:rsidR="00EE1A85" w:rsidRDefault="00EE1A85" w:rsidP="00EE1A85">
            <w:pPr>
              <w:rPr>
                <w:rFonts w:ascii="Times New Roman" w:hAnsi="Times New Roman" w:cs="Times New Roman"/>
                <w:color w:val="1A1A1A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1A1A1A"/>
                <w:sz w:val="22"/>
                <w:szCs w:val="22"/>
              </w:rPr>
              <w:t>Какие виды событий, создающие опасность для транспортного процесса, относятся к роду нарушения – крушение.</w:t>
            </w:r>
          </w:p>
          <w:p w14:paraId="3F1C75E8" w14:textId="77777777" w:rsidR="00EE1A85" w:rsidRPr="004F154E" w:rsidRDefault="00EE1A85" w:rsidP="00EE1A85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1E40A37" w14:textId="77777777" w:rsidR="00EE1A85" w:rsidRPr="004F154E" w:rsidRDefault="00EE1A85" w:rsidP="00EE1A85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4F154E">
              <w:rPr>
                <w:rFonts w:ascii="Times New Roman" w:hAnsi="Times New Roman" w:cs="Times New Roman"/>
                <w:sz w:val="22"/>
                <w:szCs w:val="22"/>
              </w:rPr>
              <w:t xml:space="preserve">1)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Перевод стрелки под поездом;</w:t>
            </w:r>
          </w:p>
          <w:p w14:paraId="6468BE03" w14:textId="77777777" w:rsidR="00EE1A85" w:rsidRPr="004F154E" w:rsidRDefault="00EE1A85" w:rsidP="00EE1A85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4F154E">
              <w:rPr>
                <w:rFonts w:ascii="Times New Roman" w:hAnsi="Times New Roman" w:cs="Times New Roman"/>
                <w:sz w:val="22"/>
                <w:szCs w:val="22"/>
              </w:rPr>
              <w:t xml:space="preserve">2)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Столкновение пассажирского или грузового поезда с другим поездом или подвижным составом;</w:t>
            </w:r>
          </w:p>
          <w:p w14:paraId="214E77B9" w14:textId="77777777" w:rsidR="00EE1A85" w:rsidRPr="004F154E" w:rsidRDefault="00EE1A85" w:rsidP="00EE1A85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4F154E">
              <w:rPr>
                <w:rFonts w:ascii="Times New Roman" w:hAnsi="Times New Roman" w:cs="Times New Roman"/>
                <w:sz w:val="22"/>
                <w:szCs w:val="22"/>
              </w:rPr>
              <w:t xml:space="preserve">3)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Саморасцеп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автосцепок в поезде взрез стрелки;</w:t>
            </w:r>
          </w:p>
          <w:p w14:paraId="5A53A6A2" w14:textId="77777777" w:rsidR="00EE1A85" w:rsidRPr="004F154E" w:rsidRDefault="00EE1A85" w:rsidP="00EE1A85">
            <w:pPr>
              <w:widowControl w:val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4F154E">
              <w:rPr>
                <w:rFonts w:ascii="Times New Roman" w:hAnsi="Times New Roman" w:cs="Times New Roman"/>
                <w:sz w:val="22"/>
                <w:szCs w:val="22"/>
              </w:rPr>
              <w:t xml:space="preserve">4)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Сход подвижного состава в пассажирских или грузовых поездах на перегонах и станциях, в результате которых погибли или получили тяжелые телесные повреждения люди,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или повреждены локомотивы или вагоны до степени исключения их из инвентаря;</w:t>
            </w:r>
          </w:p>
          <w:p w14:paraId="49543885" w14:textId="562C780E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4F154E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5) 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Падение на путь деталей подвижного состава.</w:t>
            </w:r>
          </w:p>
        </w:tc>
        <w:tc>
          <w:tcPr>
            <w:tcW w:w="1872" w:type="dxa"/>
          </w:tcPr>
          <w:p w14:paraId="03069DD0" w14:textId="77777777" w:rsidR="00EE1A85" w:rsidRPr="004F154E" w:rsidRDefault="00EE1A85" w:rsidP="00EE1A85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4F154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2)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Столкновение пассажирского или грузового поезда с другим поездом или подвижным составом </w:t>
            </w:r>
          </w:p>
          <w:p w14:paraId="2FE0D72E" w14:textId="77777777" w:rsidR="00EE1A85" w:rsidRPr="004F154E" w:rsidRDefault="00EE1A85" w:rsidP="00EE1A85">
            <w:pPr>
              <w:widowControl w:val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4F154E">
              <w:rPr>
                <w:rFonts w:ascii="Times New Roman" w:hAnsi="Times New Roman" w:cs="Times New Roman"/>
                <w:sz w:val="22"/>
                <w:szCs w:val="22"/>
              </w:rPr>
              <w:t xml:space="preserve">4)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Сход подвижного состава в пассажирских или грузовых поездах на перегонах и станциях, в результате которых погибли или получили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тяжелые телесные повреждения люди, или повреждены локомотивы или вагоны до степени исключения их из инвентаря;</w:t>
            </w:r>
          </w:p>
          <w:p w14:paraId="5FABD667" w14:textId="77777777" w:rsidR="00EE1A85" w:rsidRPr="004F154E" w:rsidRDefault="00EE1A85" w:rsidP="00EE1A85">
            <w:pPr>
              <w:pStyle w:val="afb"/>
              <w:ind w:left="-57" w:right="-57"/>
              <w:rPr>
                <w:sz w:val="22"/>
                <w:szCs w:val="22"/>
              </w:rPr>
            </w:pPr>
          </w:p>
          <w:p w14:paraId="5E4D2454" w14:textId="77777777" w:rsidR="00EE1A85" w:rsidRPr="004F154E" w:rsidRDefault="00EE1A85" w:rsidP="00EE1A85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</w:p>
          <w:p w14:paraId="50778E78" w14:textId="77777777" w:rsidR="00EE1A85" w:rsidRPr="004F154E" w:rsidRDefault="00EE1A85" w:rsidP="00EE1A85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4F154E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3F0924A7" w14:textId="15A17746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color w:val="000000"/>
              </w:rPr>
              <w:t xml:space="preserve">Данные события </w:t>
            </w:r>
            <w:proofErr w:type="gramStart"/>
            <w:r>
              <w:rPr>
                <w:color w:val="000000"/>
              </w:rPr>
              <w:t>выбраны потому что</w:t>
            </w:r>
            <w:proofErr w:type="gramEnd"/>
            <w:r>
              <w:rPr>
                <w:color w:val="000000"/>
              </w:rPr>
              <w:t xml:space="preserve"> они связанны с катастрофическими последствиями.</w:t>
            </w:r>
          </w:p>
        </w:tc>
      </w:tr>
      <w:tr w:rsidR="00EE1A85" w:rsidRPr="00EE1A85" w14:paraId="0EC7D171" w14:textId="77777777" w:rsidTr="00EE1A85">
        <w:trPr>
          <w:trHeight w:val="57"/>
        </w:trPr>
        <w:tc>
          <w:tcPr>
            <w:tcW w:w="675" w:type="dxa"/>
            <w:shd w:val="clear" w:color="auto" w:fill="D9E2F3" w:themeFill="accent1" w:themeFillTint="33"/>
          </w:tcPr>
          <w:p w14:paraId="13DCF6CE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E1A85">
              <w:rPr>
                <w:rFonts w:ascii="Times New Roman" w:hAnsi="Times New Roman" w:cs="Times New Roman"/>
                <w:b/>
                <w:color w:val="000000" w:themeColor="text1"/>
              </w:rPr>
              <w:t>14.</w:t>
            </w:r>
          </w:p>
          <w:p w14:paraId="1EF4F08A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5BC9E59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E1A85">
              <w:rPr>
                <w:rFonts w:ascii="Times New Roman" w:hAnsi="Times New Roman" w:cs="Times New Roman"/>
              </w:rPr>
              <w:t>5 мин</w:t>
            </w:r>
          </w:p>
          <w:p w14:paraId="2013895C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FE6B4BC" w14:textId="28895DC6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560" w:type="dxa"/>
          </w:tcPr>
          <w:p w14:paraId="40B04F9D" w14:textId="6E697E8F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0157A2">
              <w:rPr>
                <w:rFonts w:ascii="Times New Roman" w:eastAsia="Times New Roman" w:hAnsi="Times New Roman" w:cs="Times New Roman"/>
                <w:color w:val="000000"/>
              </w:rPr>
              <w:t xml:space="preserve"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</w:t>
            </w:r>
            <w:r w:rsidRPr="000157A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1701" w:type="dxa"/>
          </w:tcPr>
          <w:p w14:paraId="46EB0BAB" w14:textId="602934C0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0157A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ОПК-6.4 Использует </w:t>
            </w:r>
            <w:r w:rsidRPr="008E62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технические средства</w:t>
            </w:r>
            <w:r w:rsidRPr="000157A2">
              <w:rPr>
                <w:rFonts w:ascii="Times New Roman" w:eastAsia="Times New Roman" w:hAnsi="Times New Roman" w:cs="Times New Roman"/>
                <w:color w:val="000000"/>
              </w:rPr>
              <w:t xml:space="preserve"> для обеспечения безопасности на железнодорожном транспорте</w:t>
            </w:r>
          </w:p>
        </w:tc>
        <w:tc>
          <w:tcPr>
            <w:tcW w:w="1275" w:type="dxa"/>
          </w:tcPr>
          <w:p w14:paraId="422B882C" w14:textId="27D98CE2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7B5218">
              <w:rPr>
                <w:rFonts w:ascii="Times New Roman" w:hAnsi="Times New Roman" w:cs="Times New Roman"/>
              </w:rPr>
              <w:t xml:space="preserve">Б1.О.31 </w:t>
            </w:r>
            <w:r w:rsidRPr="0055757E">
              <w:rPr>
                <w:rFonts w:ascii="Times New Roman" w:hAnsi="Times New Roman" w:cs="Times New Roman"/>
              </w:rPr>
              <w:t>Технические средства обеспечения безопасности на железнодорожном транспорте</w:t>
            </w:r>
          </w:p>
        </w:tc>
        <w:tc>
          <w:tcPr>
            <w:tcW w:w="1843" w:type="dxa"/>
          </w:tcPr>
          <w:p w14:paraId="5FFE797D" w14:textId="77777777" w:rsidR="00EE1A85" w:rsidRPr="00913C2D" w:rsidRDefault="00EE1A85" w:rsidP="00EE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Обучающийся з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4087A3E0" w14:textId="77777777" w:rsidR="00EE1A85" w:rsidRPr="00913C2D" w:rsidRDefault="00EE1A85" w:rsidP="00EE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62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технические средства обеспечения безопасности на железнодорожном транспорте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, их классификацию и принцип работы</w:t>
            </w:r>
          </w:p>
          <w:p w14:paraId="2EA69EB2" w14:textId="77777777" w:rsidR="00EE1A85" w:rsidRDefault="00EE1A85" w:rsidP="00EE1A8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922CFBB" w14:textId="77777777" w:rsidR="00EE1A85" w:rsidRPr="00913C2D" w:rsidRDefault="00EE1A85" w:rsidP="00EE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Обучающийся у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1B13CCCA" w14:textId="57881432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8E62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применять технические средства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 xml:space="preserve"> для обеспечения безопасности 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движения</w:t>
            </w:r>
          </w:p>
        </w:tc>
        <w:tc>
          <w:tcPr>
            <w:tcW w:w="6095" w:type="dxa"/>
          </w:tcPr>
          <w:p w14:paraId="1A7BA526" w14:textId="77777777" w:rsidR="00EE1A85" w:rsidRPr="004F154E" w:rsidRDefault="00EE1A85" w:rsidP="00EE1A85">
            <w:pPr>
              <w:widowControl w:val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4F154E">
              <w:rPr>
                <w:rFonts w:ascii="Times New Roman" w:hAnsi="Times New Roman" w:cs="Times New Roman"/>
                <w:i/>
                <w:sz w:val="22"/>
                <w:szCs w:val="22"/>
              </w:rPr>
              <w:lastRenderedPageBreak/>
              <w:t xml:space="preserve">Прочитайте текст, выберите правильные варианты ответа. </w:t>
            </w:r>
            <w:r w:rsidRPr="004F154E">
              <w:rPr>
                <w:rFonts w:ascii="Times New Roman" w:hAnsi="Times New Roman" w:cs="Times New Roman"/>
                <w:i/>
                <w:sz w:val="22"/>
                <w:szCs w:val="22"/>
              </w:rPr>
              <w:br/>
              <w:t>Выбор обоснуйте.</w:t>
            </w:r>
          </w:p>
          <w:p w14:paraId="147B5443" w14:textId="77777777" w:rsidR="00EE1A85" w:rsidRPr="004F154E" w:rsidRDefault="00EE1A85" w:rsidP="00EE1A85">
            <w:pPr>
              <w:rPr>
                <w:rFonts w:ascii="Times New Roman" w:hAnsi="Times New Roman" w:cs="Times New Roman"/>
                <w:color w:val="1A1A1A"/>
                <w:sz w:val="22"/>
                <w:szCs w:val="22"/>
              </w:rPr>
            </w:pPr>
          </w:p>
          <w:p w14:paraId="5A5C3D52" w14:textId="77777777" w:rsidR="00EE1A85" w:rsidRDefault="00EE1A85" w:rsidP="00EE1A85">
            <w:pPr>
              <w:rPr>
                <w:rFonts w:ascii="Times New Roman" w:hAnsi="Times New Roman" w:cs="Times New Roman"/>
                <w:color w:val="1A1A1A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1A1A1A"/>
                <w:sz w:val="22"/>
                <w:szCs w:val="22"/>
              </w:rPr>
              <w:t xml:space="preserve">Выберите по какому принципу классифицируются системы автоблокировки </w:t>
            </w:r>
          </w:p>
          <w:p w14:paraId="1FA9485C" w14:textId="77777777" w:rsidR="00EE1A85" w:rsidRPr="004F154E" w:rsidRDefault="00EE1A85" w:rsidP="00EE1A85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C49B588" w14:textId="77777777" w:rsidR="00EE1A85" w:rsidRPr="004F154E" w:rsidRDefault="00EE1A85" w:rsidP="00EE1A85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4F154E">
              <w:rPr>
                <w:rFonts w:ascii="Times New Roman" w:hAnsi="Times New Roman" w:cs="Times New Roman"/>
                <w:sz w:val="22"/>
                <w:szCs w:val="22"/>
              </w:rPr>
              <w:t xml:space="preserve">1)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 роду тока</w:t>
            </w:r>
          </w:p>
          <w:p w14:paraId="72C60083" w14:textId="77777777" w:rsidR="00EE1A85" w:rsidRPr="004F154E" w:rsidRDefault="00EE1A85" w:rsidP="00EE1A85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4F154E">
              <w:rPr>
                <w:rFonts w:ascii="Times New Roman" w:hAnsi="Times New Roman" w:cs="Times New Roman"/>
                <w:sz w:val="22"/>
                <w:szCs w:val="22"/>
              </w:rPr>
              <w:t xml:space="preserve">2)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 значимости показаний проходных светофоров и числу блок-участков</w:t>
            </w:r>
          </w:p>
          <w:p w14:paraId="310EA730" w14:textId="77777777" w:rsidR="00EE1A85" w:rsidRPr="004F154E" w:rsidRDefault="00EE1A85" w:rsidP="00EE1A85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4F154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3)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 назначению</w:t>
            </w:r>
          </w:p>
          <w:p w14:paraId="1A30B12F" w14:textId="77777777" w:rsidR="00EE1A85" w:rsidRPr="004F154E" w:rsidRDefault="00EE1A85" w:rsidP="00EE1A85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4F154E">
              <w:rPr>
                <w:rFonts w:ascii="Times New Roman" w:hAnsi="Times New Roman" w:cs="Times New Roman"/>
                <w:sz w:val="22"/>
                <w:szCs w:val="22"/>
              </w:rPr>
              <w:t xml:space="preserve">4)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 принципу работы</w:t>
            </w:r>
          </w:p>
          <w:p w14:paraId="61A41BD3" w14:textId="590A1C42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4F154E">
              <w:rPr>
                <w:rFonts w:ascii="Times New Roman" w:hAnsi="Times New Roman" w:cs="Times New Roman"/>
                <w:sz w:val="22"/>
                <w:szCs w:val="22"/>
              </w:rPr>
              <w:t xml:space="preserve">5)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 конструкции рельсовых цепей</w:t>
            </w:r>
          </w:p>
        </w:tc>
        <w:tc>
          <w:tcPr>
            <w:tcW w:w="1872" w:type="dxa"/>
          </w:tcPr>
          <w:p w14:paraId="73EAF50D" w14:textId="77777777" w:rsidR="00EE1A85" w:rsidRPr="004F154E" w:rsidRDefault="00EE1A85" w:rsidP="00EE1A85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4F154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1)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 роду тока</w:t>
            </w:r>
          </w:p>
          <w:p w14:paraId="17C7F534" w14:textId="77777777" w:rsidR="00EE1A85" w:rsidRPr="004F154E" w:rsidRDefault="00EE1A85" w:rsidP="00EE1A85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4F154E">
              <w:rPr>
                <w:rFonts w:ascii="Times New Roman" w:hAnsi="Times New Roman" w:cs="Times New Roman"/>
                <w:sz w:val="22"/>
                <w:szCs w:val="22"/>
              </w:rPr>
              <w:t xml:space="preserve">2)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 значимости показаний проходных светофоров</w:t>
            </w:r>
          </w:p>
          <w:p w14:paraId="6D167A92" w14:textId="77777777" w:rsidR="00EE1A85" w:rsidRPr="004F154E" w:rsidRDefault="00EE1A85" w:rsidP="00EE1A85">
            <w:pPr>
              <w:pStyle w:val="afb"/>
              <w:ind w:left="-57" w:right="-57"/>
              <w:rPr>
                <w:sz w:val="22"/>
                <w:szCs w:val="22"/>
              </w:rPr>
            </w:pPr>
          </w:p>
          <w:p w14:paraId="1269131A" w14:textId="77777777" w:rsidR="00EE1A85" w:rsidRPr="004F154E" w:rsidRDefault="00EE1A85" w:rsidP="00EE1A85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</w:p>
          <w:p w14:paraId="640E7AD3" w14:textId="77777777" w:rsidR="00EE1A85" w:rsidRPr="004F154E" w:rsidRDefault="00EE1A85" w:rsidP="00EE1A85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4F154E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1A8ADB34" w14:textId="77777777" w:rsidR="00EE1A85" w:rsidRDefault="00EE1A85" w:rsidP="00EE1A85">
            <w:pPr>
              <w:pStyle w:val="afb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1</w:t>
            </w:r>
            <w:r w:rsidRPr="004F154E">
              <w:rPr>
                <w:sz w:val="22"/>
                <w:szCs w:val="22"/>
                <w:shd w:val="clear" w:color="auto" w:fill="FFFFFF"/>
              </w:rPr>
              <w:t xml:space="preserve">) </w:t>
            </w:r>
            <w:r w:rsidRPr="008460B4">
              <w:rPr>
                <w:sz w:val="22"/>
                <w:szCs w:val="22"/>
                <w:shd w:val="clear" w:color="auto" w:fill="FFFFFF"/>
              </w:rPr>
              <w:t xml:space="preserve">Системы автоблокировки классифицируют по роду тока, так как от типа тока зависят способы </w:t>
            </w:r>
            <w:r w:rsidRPr="008460B4">
              <w:rPr>
                <w:sz w:val="22"/>
                <w:szCs w:val="22"/>
                <w:shd w:val="clear" w:color="auto" w:fill="FFFFFF"/>
              </w:rPr>
              <w:lastRenderedPageBreak/>
              <w:t>передачи сигналов</w:t>
            </w:r>
            <w:r>
              <w:rPr>
                <w:sz w:val="22"/>
                <w:szCs w:val="22"/>
                <w:shd w:val="clear" w:color="auto" w:fill="FFFFFF"/>
              </w:rPr>
              <w:t>;</w:t>
            </w:r>
          </w:p>
          <w:p w14:paraId="6FCC6190" w14:textId="5C08189B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sz w:val="22"/>
                <w:szCs w:val="22"/>
                <w:shd w:val="clear" w:color="auto" w:fill="FFFFFF"/>
              </w:rPr>
              <w:t>2</w:t>
            </w:r>
            <w:r w:rsidRPr="004F154E">
              <w:rPr>
                <w:sz w:val="22"/>
                <w:szCs w:val="22"/>
                <w:shd w:val="clear" w:color="auto" w:fill="FFFFFF"/>
              </w:rPr>
              <w:t>)</w:t>
            </w:r>
            <w:r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8460B4">
              <w:rPr>
                <w:sz w:val="22"/>
                <w:szCs w:val="22"/>
                <w:shd w:val="clear" w:color="auto" w:fill="FFFFFF"/>
              </w:rPr>
              <w:t xml:space="preserve">Системы автоблокировки классифицируют </w:t>
            </w:r>
            <w:r>
              <w:rPr>
                <w:sz w:val="22"/>
                <w:szCs w:val="22"/>
              </w:rPr>
              <w:t>по значимости показаний проходных светофоров, так как существует трех-, четыре- и многозначные автоблокировки.</w:t>
            </w:r>
          </w:p>
        </w:tc>
      </w:tr>
      <w:tr w:rsidR="00EE1A85" w:rsidRPr="00EE1A85" w14:paraId="3154E59A" w14:textId="77777777" w:rsidTr="00EE1A85">
        <w:trPr>
          <w:trHeight w:val="57"/>
        </w:trPr>
        <w:tc>
          <w:tcPr>
            <w:tcW w:w="675" w:type="dxa"/>
            <w:shd w:val="clear" w:color="auto" w:fill="D9E2F3" w:themeFill="accent1" w:themeFillTint="33"/>
          </w:tcPr>
          <w:p w14:paraId="38DF361E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E1A85">
              <w:rPr>
                <w:rFonts w:ascii="Times New Roman" w:hAnsi="Times New Roman" w:cs="Times New Roman"/>
                <w:b/>
                <w:color w:val="000000" w:themeColor="text1"/>
              </w:rPr>
              <w:t>15.</w:t>
            </w:r>
          </w:p>
          <w:p w14:paraId="662BF7C9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FCDC086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E1A85">
              <w:rPr>
                <w:rFonts w:ascii="Times New Roman" w:hAnsi="Times New Roman" w:cs="Times New Roman"/>
              </w:rPr>
              <w:t>5 мин</w:t>
            </w:r>
          </w:p>
          <w:p w14:paraId="535F9ABD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D108410" w14:textId="15C01822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560" w:type="dxa"/>
          </w:tcPr>
          <w:p w14:paraId="6DA71B86" w14:textId="3DA4CD6C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0157A2">
              <w:rPr>
                <w:rFonts w:ascii="Times New Roman" w:eastAsia="Times New Roman" w:hAnsi="Times New Roman" w:cs="Times New Roman"/>
                <w:color w:val="000000"/>
              </w:rPr>
              <w:t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1701" w:type="dxa"/>
          </w:tcPr>
          <w:p w14:paraId="3ED7C8FC" w14:textId="76697D46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0157A2">
              <w:rPr>
                <w:rFonts w:ascii="Times New Roman" w:eastAsia="Times New Roman" w:hAnsi="Times New Roman" w:cs="Times New Roman"/>
                <w:color w:val="000000"/>
              </w:rPr>
              <w:t xml:space="preserve">ОПК-6.4 Использует </w:t>
            </w:r>
            <w:r w:rsidRPr="008E62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технические средства</w:t>
            </w:r>
            <w:r w:rsidRPr="000157A2">
              <w:rPr>
                <w:rFonts w:ascii="Times New Roman" w:eastAsia="Times New Roman" w:hAnsi="Times New Roman" w:cs="Times New Roman"/>
                <w:color w:val="000000"/>
              </w:rPr>
              <w:t xml:space="preserve"> для обеспечения безопасности на железнодорожном транспорте</w:t>
            </w:r>
          </w:p>
        </w:tc>
        <w:tc>
          <w:tcPr>
            <w:tcW w:w="1275" w:type="dxa"/>
          </w:tcPr>
          <w:p w14:paraId="77463533" w14:textId="47F7ECDA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7B5218">
              <w:rPr>
                <w:rFonts w:ascii="Times New Roman" w:hAnsi="Times New Roman" w:cs="Times New Roman"/>
              </w:rPr>
              <w:t xml:space="preserve">Б1.О.31 </w:t>
            </w:r>
            <w:r w:rsidRPr="0055757E">
              <w:rPr>
                <w:rFonts w:ascii="Times New Roman" w:hAnsi="Times New Roman" w:cs="Times New Roman"/>
              </w:rPr>
              <w:t>Технические средства обеспечения безопасности на железнодорожном транспорте</w:t>
            </w:r>
          </w:p>
        </w:tc>
        <w:tc>
          <w:tcPr>
            <w:tcW w:w="1843" w:type="dxa"/>
          </w:tcPr>
          <w:p w14:paraId="0D463BF1" w14:textId="77777777" w:rsidR="00EE1A85" w:rsidRPr="00913C2D" w:rsidRDefault="00EE1A85" w:rsidP="00EE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Обучающийся з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5A7650BC" w14:textId="77777777" w:rsidR="00EE1A85" w:rsidRPr="00913C2D" w:rsidRDefault="00EE1A85" w:rsidP="00EE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62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технические средства обеспечения безопасности на железнодорожном транспорте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, их классификацию и принцип работы</w:t>
            </w:r>
          </w:p>
          <w:p w14:paraId="08042161" w14:textId="77777777" w:rsidR="00EE1A85" w:rsidRDefault="00EE1A85" w:rsidP="00EE1A8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1813AFD" w14:textId="77777777" w:rsidR="00EE1A85" w:rsidRPr="00913C2D" w:rsidRDefault="00EE1A85" w:rsidP="00EE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Обучающийся у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5B73D492" w14:textId="75C0D0F3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8E62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применять технические средства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 xml:space="preserve"> для обеспечения безопасности движения</w:t>
            </w:r>
          </w:p>
        </w:tc>
        <w:tc>
          <w:tcPr>
            <w:tcW w:w="6095" w:type="dxa"/>
          </w:tcPr>
          <w:p w14:paraId="011D00B4" w14:textId="77777777" w:rsidR="00EE1A85" w:rsidRPr="004F154E" w:rsidRDefault="00EE1A85" w:rsidP="00EE1A85">
            <w:pPr>
              <w:widowControl w:val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4F154E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Прочитайте текст, выберите правильные варианты ответа. </w:t>
            </w:r>
            <w:r w:rsidRPr="004F154E">
              <w:rPr>
                <w:rFonts w:ascii="Times New Roman" w:hAnsi="Times New Roman" w:cs="Times New Roman"/>
                <w:i/>
                <w:sz w:val="22"/>
                <w:szCs w:val="22"/>
              </w:rPr>
              <w:br/>
              <w:t>Выбор обоснуйте.</w:t>
            </w:r>
          </w:p>
          <w:p w14:paraId="50B0A7C5" w14:textId="77777777" w:rsidR="00EE1A85" w:rsidRPr="004F154E" w:rsidRDefault="00EE1A85" w:rsidP="00EE1A85">
            <w:pPr>
              <w:widowControl w:val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  <w:p w14:paraId="24211B1E" w14:textId="77777777" w:rsidR="00EE1A85" w:rsidRPr="004F154E" w:rsidRDefault="00EE1A85" w:rsidP="00EE1A85">
            <w:pPr>
              <w:rPr>
                <w:rFonts w:ascii="Times New Roman" w:hAnsi="Times New Roman" w:cs="Times New Roman"/>
                <w:color w:val="1A1A1A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1A1A1A"/>
                <w:sz w:val="22"/>
                <w:szCs w:val="22"/>
              </w:rPr>
              <w:t>Какие технические средства, обеспечивающие безопасность на железнодорожном транспорте, применяются на перегонах</w:t>
            </w:r>
          </w:p>
          <w:p w14:paraId="251A1814" w14:textId="77777777" w:rsidR="00EE1A85" w:rsidRPr="004F154E" w:rsidRDefault="00EE1A85" w:rsidP="00EE1A85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51A8A5C" w14:textId="77777777" w:rsidR="00EE1A85" w:rsidRPr="004F154E" w:rsidRDefault="00EE1A85" w:rsidP="00EE1A85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4F154E">
              <w:rPr>
                <w:rFonts w:ascii="Times New Roman" w:hAnsi="Times New Roman" w:cs="Times New Roman"/>
                <w:sz w:val="22"/>
                <w:szCs w:val="22"/>
              </w:rPr>
              <w:t xml:space="preserve">1)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ТС КБМ</w:t>
            </w:r>
          </w:p>
          <w:p w14:paraId="163AD61F" w14:textId="77777777" w:rsidR="00EE1A85" w:rsidRPr="002657F0" w:rsidRDefault="00EE1A85" w:rsidP="00EE1A85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4F154E">
              <w:rPr>
                <w:rFonts w:ascii="Times New Roman" w:hAnsi="Times New Roman" w:cs="Times New Roman"/>
                <w:sz w:val="22"/>
                <w:szCs w:val="22"/>
              </w:rPr>
              <w:t xml:space="preserve">2)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АБ</w:t>
            </w:r>
          </w:p>
          <w:p w14:paraId="6A352FE9" w14:textId="77777777" w:rsidR="00EE1A85" w:rsidRPr="004F154E" w:rsidRDefault="00EE1A85" w:rsidP="00EE1A85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4F154E">
              <w:rPr>
                <w:rFonts w:ascii="Times New Roman" w:hAnsi="Times New Roman" w:cs="Times New Roman"/>
                <w:sz w:val="22"/>
                <w:szCs w:val="22"/>
              </w:rPr>
              <w:t xml:space="preserve">3)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УКСПС</w:t>
            </w:r>
          </w:p>
          <w:p w14:paraId="157BF6E2" w14:textId="77777777" w:rsidR="00EE1A85" w:rsidRPr="004F154E" w:rsidRDefault="00EE1A85" w:rsidP="00EE1A85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154E">
              <w:rPr>
                <w:rFonts w:ascii="Times New Roman" w:hAnsi="Times New Roman" w:cs="Times New Roman"/>
                <w:sz w:val="22"/>
                <w:szCs w:val="22"/>
              </w:rPr>
              <w:t xml:space="preserve">4)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ПАБ</w:t>
            </w:r>
          </w:p>
          <w:p w14:paraId="4FBAEB88" w14:textId="77777777" w:rsidR="00EE1A85" w:rsidRPr="004F154E" w:rsidRDefault="00EE1A85" w:rsidP="00EE1A85">
            <w:pPr>
              <w:widowControl w:val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4F154E">
              <w:rPr>
                <w:rFonts w:ascii="Times New Roman" w:hAnsi="Times New Roman" w:cs="Times New Roman"/>
                <w:sz w:val="22"/>
                <w:szCs w:val="22"/>
              </w:rPr>
              <w:t xml:space="preserve">5)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БМРЦ</w:t>
            </w:r>
          </w:p>
          <w:p w14:paraId="05AEC660" w14:textId="77777777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1872" w:type="dxa"/>
          </w:tcPr>
          <w:p w14:paraId="50EA996C" w14:textId="77777777" w:rsidR="00EE1A85" w:rsidRPr="004F154E" w:rsidRDefault="00EE1A85" w:rsidP="00EE1A8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F154E">
              <w:rPr>
                <w:rFonts w:ascii="Times New Roman" w:hAnsi="Times New Roman" w:cs="Times New Roman"/>
                <w:sz w:val="22"/>
                <w:szCs w:val="22"/>
              </w:rPr>
              <w:t xml:space="preserve">2)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АБ</w:t>
            </w:r>
          </w:p>
          <w:p w14:paraId="530C95FB" w14:textId="77777777" w:rsidR="00EE1A85" w:rsidRPr="004F154E" w:rsidRDefault="00EE1A85" w:rsidP="00EE1A8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F154E">
              <w:rPr>
                <w:rFonts w:ascii="Times New Roman" w:hAnsi="Times New Roman" w:cs="Times New Roman"/>
                <w:sz w:val="22"/>
                <w:szCs w:val="22"/>
              </w:rPr>
              <w:t>4)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ПАБ</w:t>
            </w:r>
          </w:p>
          <w:p w14:paraId="24E29E8B" w14:textId="77777777" w:rsidR="00EE1A85" w:rsidRPr="004F154E" w:rsidRDefault="00EE1A85" w:rsidP="00EE1A85">
            <w:pPr>
              <w:pStyle w:val="afb"/>
              <w:ind w:left="-57" w:right="-57"/>
              <w:rPr>
                <w:sz w:val="22"/>
                <w:szCs w:val="22"/>
              </w:rPr>
            </w:pPr>
          </w:p>
          <w:p w14:paraId="24E9049A" w14:textId="77777777" w:rsidR="00EE1A85" w:rsidRPr="004F154E" w:rsidRDefault="00EE1A85" w:rsidP="00EE1A85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</w:p>
          <w:p w14:paraId="1A625413" w14:textId="77777777" w:rsidR="00EE1A85" w:rsidRPr="004F154E" w:rsidRDefault="00EE1A85" w:rsidP="00EE1A85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4F154E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4940255C" w14:textId="77777777" w:rsidR="00EE1A85" w:rsidRPr="004F154E" w:rsidRDefault="00EE1A85" w:rsidP="00EE1A85">
            <w:pPr>
              <w:pStyle w:val="afb"/>
              <w:ind w:left="-57" w:right="-57"/>
              <w:rPr>
                <w:sz w:val="22"/>
                <w:szCs w:val="22"/>
                <w:shd w:val="clear" w:color="auto" w:fill="FFFFFF"/>
              </w:rPr>
            </w:pPr>
            <w:r w:rsidRPr="004F154E">
              <w:rPr>
                <w:sz w:val="22"/>
                <w:szCs w:val="22"/>
                <w:shd w:val="clear" w:color="auto" w:fill="FFFFFF"/>
              </w:rPr>
              <w:t xml:space="preserve">2) 4) </w:t>
            </w:r>
            <w:r>
              <w:rPr>
                <w:sz w:val="22"/>
                <w:szCs w:val="22"/>
                <w:shd w:val="clear" w:color="auto" w:fill="FFFFFF"/>
              </w:rPr>
              <w:t>Данные технические средства применяются на перегонах для регулирования движения поездов между станциями.</w:t>
            </w:r>
          </w:p>
          <w:p w14:paraId="1CFD027B" w14:textId="77777777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</w:tr>
      <w:tr w:rsidR="00EE1A85" w:rsidRPr="00EE1A85" w14:paraId="4665C9ED" w14:textId="77777777" w:rsidTr="00EE1A85">
        <w:trPr>
          <w:trHeight w:val="57"/>
        </w:trPr>
        <w:tc>
          <w:tcPr>
            <w:tcW w:w="675" w:type="dxa"/>
            <w:shd w:val="clear" w:color="auto" w:fill="D9E2F3" w:themeFill="accent1" w:themeFillTint="33"/>
          </w:tcPr>
          <w:p w14:paraId="056A912B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E1A85"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16.</w:t>
            </w:r>
          </w:p>
          <w:p w14:paraId="644FD6AA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5EB32DD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E1A85">
              <w:rPr>
                <w:rFonts w:ascii="Times New Roman" w:hAnsi="Times New Roman" w:cs="Times New Roman"/>
              </w:rPr>
              <w:t>5 мин</w:t>
            </w:r>
          </w:p>
          <w:p w14:paraId="0B0B32D6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D25ECBD" w14:textId="47A9FA75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560" w:type="dxa"/>
          </w:tcPr>
          <w:p w14:paraId="02F7D09A" w14:textId="3CE606B3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0157A2">
              <w:rPr>
                <w:rFonts w:ascii="Times New Roman" w:eastAsia="Times New Roman" w:hAnsi="Times New Roman" w:cs="Times New Roman"/>
                <w:color w:val="000000"/>
              </w:rPr>
              <w:t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1701" w:type="dxa"/>
          </w:tcPr>
          <w:p w14:paraId="780A516C" w14:textId="5F9BD76B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0157A2">
              <w:rPr>
                <w:rFonts w:ascii="Times New Roman" w:eastAsia="Times New Roman" w:hAnsi="Times New Roman" w:cs="Times New Roman"/>
                <w:color w:val="000000"/>
              </w:rPr>
              <w:t xml:space="preserve">ОПК-6.4 Использует </w:t>
            </w:r>
            <w:r w:rsidRPr="008E62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технические средства</w:t>
            </w:r>
            <w:r w:rsidRPr="000157A2">
              <w:rPr>
                <w:rFonts w:ascii="Times New Roman" w:eastAsia="Times New Roman" w:hAnsi="Times New Roman" w:cs="Times New Roman"/>
                <w:color w:val="000000"/>
              </w:rPr>
              <w:t xml:space="preserve"> для обеспечения безопасности на железнодорожном транспорте</w:t>
            </w:r>
          </w:p>
        </w:tc>
        <w:tc>
          <w:tcPr>
            <w:tcW w:w="1275" w:type="dxa"/>
          </w:tcPr>
          <w:p w14:paraId="3EE2A641" w14:textId="78A40E44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7B5218">
              <w:rPr>
                <w:rFonts w:ascii="Times New Roman" w:hAnsi="Times New Roman" w:cs="Times New Roman"/>
              </w:rPr>
              <w:t xml:space="preserve">Б1.О.31 </w:t>
            </w:r>
            <w:r w:rsidRPr="0055757E">
              <w:rPr>
                <w:rFonts w:ascii="Times New Roman" w:hAnsi="Times New Roman" w:cs="Times New Roman"/>
              </w:rPr>
              <w:t>Технические средства обеспечения безопасности на железнодорожном транспорте</w:t>
            </w:r>
          </w:p>
        </w:tc>
        <w:tc>
          <w:tcPr>
            <w:tcW w:w="1843" w:type="dxa"/>
          </w:tcPr>
          <w:p w14:paraId="48C44435" w14:textId="77777777" w:rsidR="00EE1A85" w:rsidRPr="00913C2D" w:rsidRDefault="00EE1A85" w:rsidP="00EE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Обучающийся з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2C7988AF" w14:textId="77777777" w:rsidR="00EE1A85" w:rsidRPr="00913C2D" w:rsidRDefault="00EE1A85" w:rsidP="00EE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62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технические средства обеспечения безопасности на железнодорожном транспорте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, их классификацию и принцип работы</w:t>
            </w:r>
          </w:p>
          <w:p w14:paraId="4D7D7CD6" w14:textId="77777777" w:rsidR="00EE1A85" w:rsidRDefault="00EE1A85" w:rsidP="00EE1A8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22B00B8" w14:textId="77777777" w:rsidR="00EE1A85" w:rsidRPr="00913C2D" w:rsidRDefault="00EE1A85" w:rsidP="00EE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Обучающийся у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1810EC80" w14:textId="26C79106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8E62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применять технические средства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 xml:space="preserve"> для обеспечения безопасности движения</w:t>
            </w:r>
          </w:p>
        </w:tc>
        <w:tc>
          <w:tcPr>
            <w:tcW w:w="6095" w:type="dxa"/>
          </w:tcPr>
          <w:p w14:paraId="51136886" w14:textId="77777777" w:rsidR="00EE1A85" w:rsidRPr="004F154E" w:rsidRDefault="00EE1A85" w:rsidP="00EE1A85">
            <w:pPr>
              <w:widowControl w:val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4F154E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Прочитайте текст, выберите правильные варианты ответа. </w:t>
            </w:r>
            <w:r w:rsidRPr="004F154E">
              <w:rPr>
                <w:rFonts w:ascii="Times New Roman" w:hAnsi="Times New Roman" w:cs="Times New Roman"/>
                <w:i/>
                <w:sz w:val="22"/>
                <w:szCs w:val="22"/>
              </w:rPr>
              <w:br/>
              <w:t>Выбор обоснуйте.</w:t>
            </w:r>
          </w:p>
          <w:p w14:paraId="709DB23F" w14:textId="77777777" w:rsidR="00EE1A85" w:rsidRPr="004F154E" w:rsidRDefault="00EE1A85" w:rsidP="00EE1A85">
            <w:pPr>
              <w:widowControl w:val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  <w:p w14:paraId="6CCC055B" w14:textId="77777777" w:rsidR="00EE1A85" w:rsidRDefault="00EE1A85" w:rsidP="00EE1A85">
            <w:pPr>
              <w:rPr>
                <w:rFonts w:ascii="Times New Roman" w:hAnsi="Times New Roman" w:cs="Times New Roman"/>
                <w:color w:val="1A1A1A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1A1A1A"/>
                <w:sz w:val="22"/>
                <w:szCs w:val="22"/>
              </w:rPr>
              <w:t>Выберите какие технические средства, обеспечивающие безопасность на железнодорожном транспорте, позволяют регулировать движение поезда</w:t>
            </w:r>
          </w:p>
          <w:p w14:paraId="69F6789B" w14:textId="77777777" w:rsidR="00EE1A85" w:rsidRPr="004F154E" w:rsidRDefault="00EE1A85" w:rsidP="00EE1A85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F7DB896" w14:textId="77777777" w:rsidR="00EE1A85" w:rsidRPr="004F154E" w:rsidRDefault="00EE1A85" w:rsidP="00EE1A85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4F154E">
              <w:rPr>
                <w:rFonts w:ascii="Times New Roman" w:hAnsi="Times New Roman" w:cs="Times New Roman"/>
                <w:sz w:val="22"/>
                <w:szCs w:val="22"/>
              </w:rPr>
              <w:t xml:space="preserve">1)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УСАВП</w:t>
            </w:r>
          </w:p>
          <w:p w14:paraId="051F2A03" w14:textId="77777777" w:rsidR="00EE1A85" w:rsidRPr="004F154E" w:rsidRDefault="00EE1A85" w:rsidP="00EE1A85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4F154E">
              <w:rPr>
                <w:rFonts w:ascii="Times New Roman" w:hAnsi="Times New Roman" w:cs="Times New Roman"/>
                <w:sz w:val="22"/>
                <w:szCs w:val="22"/>
              </w:rPr>
              <w:t xml:space="preserve">2)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УЗП</w:t>
            </w:r>
          </w:p>
          <w:p w14:paraId="179B6E90" w14:textId="77777777" w:rsidR="00EE1A85" w:rsidRPr="004F154E" w:rsidRDefault="00EE1A85" w:rsidP="00EE1A85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4F154E">
              <w:rPr>
                <w:rFonts w:ascii="Times New Roman" w:hAnsi="Times New Roman" w:cs="Times New Roman"/>
                <w:sz w:val="22"/>
                <w:szCs w:val="22"/>
              </w:rPr>
              <w:t xml:space="preserve">3)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ДИСК К</w:t>
            </w:r>
          </w:p>
          <w:p w14:paraId="40ED4A00" w14:textId="77777777" w:rsidR="00EE1A85" w:rsidRPr="004F154E" w:rsidRDefault="00EE1A85" w:rsidP="00EE1A85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154E">
              <w:rPr>
                <w:rFonts w:ascii="Times New Roman" w:hAnsi="Times New Roman" w:cs="Times New Roman"/>
                <w:sz w:val="22"/>
                <w:szCs w:val="22"/>
              </w:rPr>
              <w:t xml:space="preserve">4)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РПЦ</w:t>
            </w:r>
          </w:p>
          <w:p w14:paraId="6A3CCAF9" w14:textId="77777777" w:rsidR="00EE1A85" w:rsidRPr="004F154E" w:rsidRDefault="00EE1A85" w:rsidP="00EE1A85">
            <w:pPr>
              <w:widowControl w:val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4F154E">
              <w:rPr>
                <w:rFonts w:ascii="Times New Roman" w:hAnsi="Times New Roman" w:cs="Times New Roman"/>
                <w:sz w:val="22"/>
                <w:szCs w:val="22"/>
              </w:rPr>
              <w:t xml:space="preserve">5)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САУТ</w:t>
            </w:r>
          </w:p>
          <w:p w14:paraId="5C4D98A8" w14:textId="77777777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1872" w:type="dxa"/>
          </w:tcPr>
          <w:p w14:paraId="39439EA7" w14:textId="77777777" w:rsidR="00EE1A85" w:rsidRPr="004F154E" w:rsidRDefault="00EE1A85" w:rsidP="00EE1A8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F154E">
              <w:rPr>
                <w:rFonts w:ascii="Times New Roman" w:hAnsi="Times New Roman" w:cs="Times New Roman"/>
                <w:sz w:val="22"/>
                <w:szCs w:val="22"/>
              </w:rPr>
              <w:t xml:space="preserve">1)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УСАВП</w:t>
            </w:r>
          </w:p>
          <w:p w14:paraId="722A5198" w14:textId="77777777" w:rsidR="00EE1A85" w:rsidRPr="004F154E" w:rsidRDefault="00EE1A85" w:rsidP="00EE1A8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F154E">
              <w:rPr>
                <w:rFonts w:ascii="Times New Roman" w:hAnsi="Times New Roman" w:cs="Times New Roman"/>
                <w:sz w:val="22"/>
                <w:szCs w:val="22"/>
              </w:rPr>
              <w:t xml:space="preserve">5)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САУТ</w:t>
            </w:r>
          </w:p>
          <w:p w14:paraId="5C8927C2" w14:textId="77777777" w:rsidR="00EE1A85" w:rsidRPr="004F154E" w:rsidRDefault="00EE1A85" w:rsidP="00EE1A85">
            <w:pPr>
              <w:pStyle w:val="afb"/>
              <w:ind w:left="-57" w:right="-57"/>
              <w:rPr>
                <w:sz w:val="22"/>
                <w:szCs w:val="22"/>
              </w:rPr>
            </w:pPr>
          </w:p>
          <w:p w14:paraId="14C71AEA" w14:textId="77777777" w:rsidR="00EE1A85" w:rsidRPr="004F154E" w:rsidRDefault="00EE1A85" w:rsidP="00EE1A85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</w:p>
          <w:p w14:paraId="356049E4" w14:textId="77777777" w:rsidR="00EE1A85" w:rsidRPr="004F154E" w:rsidRDefault="00EE1A85" w:rsidP="00EE1A85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4F154E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49FF8339" w14:textId="77777777" w:rsidR="00EE1A85" w:rsidRDefault="00EE1A85" w:rsidP="00EE1A85">
            <w:pPr>
              <w:pStyle w:val="afb"/>
              <w:ind w:left="-57" w:right="-57"/>
              <w:rPr>
                <w:sz w:val="22"/>
                <w:szCs w:val="22"/>
                <w:shd w:val="clear" w:color="auto" w:fill="FFFFFF"/>
              </w:rPr>
            </w:pPr>
            <w:r w:rsidRPr="004F154E">
              <w:rPr>
                <w:sz w:val="22"/>
                <w:szCs w:val="22"/>
                <w:shd w:val="clear" w:color="auto" w:fill="FFFFFF"/>
              </w:rPr>
              <w:t xml:space="preserve">1) </w:t>
            </w:r>
            <w:r>
              <w:rPr>
                <w:sz w:val="22"/>
                <w:szCs w:val="22"/>
                <w:shd w:val="clear" w:color="auto" w:fill="FFFFFF"/>
              </w:rPr>
              <w:t>Данная система позволяет обеспечить автоматическое управление электропоезда;</w:t>
            </w:r>
          </w:p>
          <w:p w14:paraId="27E63AAD" w14:textId="6A5A01EA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4F154E">
              <w:rPr>
                <w:sz w:val="22"/>
                <w:szCs w:val="22"/>
                <w:shd w:val="clear" w:color="auto" w:fill="FFFFFF"/>
              </w:rPr>
              <w:t xml:space="preserve">5) </w:t>
            </w:r>
            <w:r>
              <w:rPr>
                <w:sz w:val="22"/>
                <w:szCs w:val="22"/>
                <w:shd w:val="clear" w:color="auto" w:fill="FFFFFF"/>
              </w:rPr>
              <w:t>Система САУТ позволяет автоматически управлять тормозами электропоезда.</w:t>
            </w:r>
          </w:p>
        </w:tc>
      </w:tr>
      <w:tr w:rsidR="00EE1A85" w:rsidRPr="00EE1A85" w14:paraId="0B458F05" w14:textId="77777777" w:rsidTr="00EE1A85">
        <w:trPr>
          <w:trHeight w:val="57"/>
        </w:trPr>
        <w:tc>
          <w:tcPr>
            <w:tcW w:w="675" w:type="dxa"/>
            <w:shd w:val="clear" w:color="auto" w:fill="D9E2F3" w:themeFill="accent1" w:themeFillTint="33"/>
          </w:tcPr>
          <w:p w14:paraId="5EFA359D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E1A85">
              <w:rPr>
                <w:rFonts w:ascii="Times New Roman" w:hAnsi="Times New Roman" w:cs="Times New Roman"/>
                <w:b/>
                <w:color w:val="000000" w:themeColor="text1"/>
              </w:rPr>
              <w:t>17.</w:t>
            </w:r>
          </w:p>
          <w:p w14:paraId="3FE7C371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14:paraId="3941A61C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E1A85">
              <w:rPr>
                <w:rFonts w:ascii="Times New Roman" w:hAnsi="Times New Roman" w:cs="Times New Roman"/>
              </w:rPr>
              <w:t>10 мин</w:t>
            </w:r>
          </w:p>
          <w:p w14:paraId="3D56BFD1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89FB4F1" w14:textId="44097BE2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71ED48F4" w14:textId="1A08508B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0157A2">
              <w:rPr>
                <w:rFonts w:ascii="Times New Roman" w:eastAsia="Times New Roman" w:hAnsi="Times New Roman" w:cs="Times New Roman"/>
                <w:color w:val="000000"/>
              </w:rPr>
              <w:t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</w:t>
            </w:r>
            <w:r w:rsidRPr="000157A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1701" w:type="dxa"/>
          </w:tcPr>
          <w:p w14:paraId="3714BCD1" w14:textId="4C069280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0157A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ОПК-6.4 Использует </w:t>
            </w:r>
            <w:r w:rsidRPr="008E62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технические средства</w:t>
            </w:r>
            <w:r w:rsidRPr="000157A2">
              <w:rPr>
                <w:rFonts w:ascii="Times New Roman" w:eastAsia="Times New Roman" w:hAnsi="Times New Roman" w:cs="Times New Roman"/>
                <w:color w:val="000000"/>
              </w:rPr>
              <w:t xml:space="preserve"> для обеспечения безопасности на железнодорожном транспорте</w:t>
            </w:r>
          </w:p>
        </w:tc>
        <w:tc>
          <w:tcPr>
            <w:tcW w:w="1275" w:type="dxa"/>
          </w:tcPr>
          <w:p w14:paraId="319C614A" w14:textId="332F2692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7B5218">
              <w:rPr>
                <w:rFonts w:ascii="Times New Roman" w:hAnsi="Times New Roman" w:cs="Times New Roman"/>
              </w:rPr>
              <w:t xml:space="preserve">Б1.О.31 </w:t>
            </w:r>
            <w:r w:rsidRPr="0055757E">
              <w:rPr>
                <w:rFonts w:ascii="Times New Roman" w:hAnsi="Times New Roman" w:cs="Times New Roman"/>
              </w:rPr>
              <w:t>Технические средства обеспечения безопасности на железнодорожном транспорте</w:t>
            </w:r>
          </w:p>
        </w:tc>
        <w:tc>
          <w:tcPr>
            <w:tcW w:w="1843" w:type="dxa"/>
          </w:tcPr>
          <w:p w14:paraId="32E7825C" w14:textId="77777777" w:rsidR="00EE1A85" w:rsidRPr="00913C2D" w:rsidRDefault="00EE1A85" w:rsidP="00EE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Обучающийся з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7680DCA9" w14:textId="77777777" w:rsidR="00EE1A85" w:rsidRPr="00913C2D" w:rsidRDefault="00EE1A85" w:rsidP="00EE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62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технические средства обеспечения безопасности на железнодорожном транспорте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, их классификацию и принцип работы</w:t>
            </w:r>
          </w:p>
          <w:p w14:paraId="489E260C" w14:textId="77777777" w:rsidR="00EE1A85" w:rsidRDefault="00EE1A85" w:rsidP="00EE1A8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6266E80" w14:textId="77777777" w:rsidR="00EE1A85" w:rsidRPr="00913C2D" w:rsidRDefault="00EE1A85" w:rsidP="00EE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Обучающийся у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574D12AC" w14:textId="3B6A2407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8E62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применять технические средства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 xml:space="preserve"> для 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обеспечения безопасности движения</w:t>
            </w:r>
          </w:p>
        </w:tc>
        <w:tc>
          <w:tcPr>
            <w:tcW w:w="6095" w:type="dxa"/>
          </w:tcPr>
          <w:p w14:paraId="71F50060" w14:textId="77777777" w:rsidR="00EE1A85" w:rsidRDefault="00EE1A85" w:rsidP="00EE1A8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Определите количество:</w:t>
            </w:r>
          </w:p>
          <w:p w14:paraId="5F1C48ED" w14:textId="77777777" w:rsidR="00EE1A85" w:rsidRDefault="00EE1A85" w:rsidP="00EE1A8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опорных пунктов охраны (1 ОПО на каждые 12-15 км);</w:t>
            </w:r>
          </w:p>
          <w:p w14:paraId="5B269539" w14:textId="77777777" w:rsidR="00EE1A85" w:rsidRDefault="00EE1A85" w:rsidP="00EE1A8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ситуационных центров безопасности на участке магистрали в зависимости от количества ОПО (1 центр на 3 ОПО);</w:t>
            </w:r>
          </w:p>
          <w:p w14:paraId="42D23291" w14:textId="72377F79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автоматизированных рабочих мест операторов (АРМ), которое равно количеству ОПО, при условии, что участок магистрали равен 36 км.</w:t>
            </w:r>
          </w:p>
        </w:tc>
        <w:tc>
          <w:tcPr>
            <w:tcW w:w="1872" w:type="dxa"/>
          </w:tcPr>
          <w:p w14:paraId="56224801" w14:textId="77777777" w:rsidR="00EE1A85" w:rsidRDefault="00EE1A85" w:rsidP="00EE1A8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 участке 36 км необходимо применить:</w:t>
            </w:r>
          </w:p>
          <w:p w14:paraId="7C3142B9" w14:textId="77777777" w:rsidR="00EE1A85" w:rsidRDefault="00EE1A85" w:rsidP="00EE1A8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3 - опорных пунктов охраны;</w:t>
            </w:r>
          </w:p>
          <w:p w14:paraId="08D9B6C9" w14:textId="77777777" w:rsidR="00EE1A85" w:rsidRDefault="00EE1A85" w:rsidP="00EE1A8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1 - ситуационный центр безопасности;</w:t>
            </w:r>
          </w:p>
          <w:p w14:paraId="14EAB59A" w14:textId="2345EF00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– автоматизированных рабочих места операторов.</w:t>
            </w:r>
          </w:p>
        </w:tc>
      </w:tr>
      <w:tr w:rsidR="00EE1A85" w:rsidRPr="00EE1A85" w14:paraId="4B0302B8" w14:textId="77777777" w:rsidTr="00EE1A85">
        <w:trPr>
          <w:trHeight w:val="57"/>
        </w:trPr>
        <w:tc>
          <w:tcPr>
            <w:tcW w:w="675" w:type="dxa"/>
            <w:shd w:val="clear" w:color="auto" w:fill="D9E2F3" w:themeFill="accent1" w:themeFillTint="33"/>
          </w:tcPr>
          <w:p w14:paraId="3AE26777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E1A85">
              <w:rPr>
                <w:rFonts w:ascii="Times New Roman" w:hAnsi="Times New Roman" w:cs="Times New Roman"/>
                <w:b/>
                <w:color w:val="000000" w:themeColor="text1"/>
              </w:rPr>
              <w:t>18.</w:t>
            </w:r>
          </w:p>
          <w:p w14:paraId="1AA81C52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14:paraId="3E533255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E1A85">
              <w:rPr>
                <w:rFonts w:ascii="Times New Roman" w:hAnsi="Times New Roman" w:cs="Times New Roman"/>
              </w:rPr>
              <w:t>10 мин</w:t>
            </w:r>
          </w:p>
          <w:p w14:paraId="18BEB7BB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79B3408" w14:textId="77777777" w:rsidR="00EE1A85" w:rsidRPr="00EE1A85" w:rsidRDefault="00EE1A85" w:rsidP="00EE1A8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DE88255" w14:textId="48281276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0BDCFBA8" w14:textId="4CEE8C65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0157A2">
              <w:rPr>
                <w:rFonts w:ascii="Times New Roman" w:eastAsia="Times New Roman" w:hAnsi="Times New Roman" w:cs="Times New Roman"/>
                <w:color w:val="000000"/>
              </w:rPr>
              <w:t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1701" w:type="dxa"/>
          </w:tcPr>
          <w:p w14:paraId="37AF0A6A" w14:textId="768CDDC6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0157A2">
              <w:rPr>
                <w:rFonts w:ascii="Times New Roman" w:eastAsia="Times New Roman" w:hAnsi="Times New Roman" w:cs="Times New Roman"/>
                <w:color w:val="000000"/>
              </w:rPr>
              <w:t xml:space="preserve">ОПК-6.4 Использует </w:t>
            </w:r>
            <w:r w:rsidRPr="008E62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технические средства</w:t>
            </w:r>
            <w:r w:rsidRPr="000157A2">
              <w:rPr>
                <w:rFonts w:ascii="Times New Roman" w:eastAsia="Times New Roman" w:hAnsi="Times New Roman" w:cs="Times New Roman"/>
                <w:color w:val="000000"/>
              </w:rPr>
              <w:t xml:space="preserve"> для обеспечения безопасности на железнодорожном транспорте</w:t>
            </w:r>
          </w:p>
        </w:tc>
        <w:tc>
          <w:tcPr>
            <w:tcW w:w="1275" w:type="dxa"/>
          </w:tcPr>
          <w:p w14:paraId="512F48B1" w14:textId="1524E207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7B5218">
              <w:rPr>
                <w:rFonts w:ascii="Times New Roman" w:hAnsi="Times New Roman" w:cs="Times New Roman"/>
              </w:rPr>
              <w:t xml:space="preserve">Б1.О.31 </w:t>
            </w:r>
            <w:r w:rsidRPr="0055757E">
              <w:rPr>
                <w:rFonts w:ascii="Times New Roman" w:hAnsi="Times New Roman" w:cs="Times New Roman"/>
              </w:rPr>
              <w:t>Технические средства обеспечения безопасности на железнодорожном транспорте</w:t>
            </w:r>
          </w:p>
        </w:tc>
        <w:tc>
          <w:tcPr>
            <w:tcW w:w="1843" w:type="dxa"/>
          </w:tcPr>
          <w:p w14:paraId="42FFEC00" w14:textId="77777777" w:rsidR="00EE1A85" w:rsidRPr="00913C2D" w:rsidRDefault="00EE1A85" w:rsidP="00EE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Обучающийся з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6F0DA473" w14:textId="77777777" w:rsidR="00EE1A85" w:rsidRPr="00913C2D" w:rsidRDefault="00EE1A85" w:rsidP="00EE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62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технические средства обеспечения безопасности на железнодорожном транспорте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, их классификацию и принцип работы</w:t>
            </w:r>
          </w:p>
          <w:p w14:paraId="796AB18E" w14:textId="77777777" w:rsidR="00EE1A85" w:rsidRDefault="00EE1A85" w:rsidP="00EE1A8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D2A9671" w14:textId="77777777" w:rsidR="00EE1A85" w:rsidRPr="00913C2D" w:rsidRDefault="00EE1A85" w:rsidP="00EE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Обучающийся у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1E049362" w14:textId="35DA1849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8E62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применять технические средства</w:t>
            </w:r>
            <w:r w:rsidRPr="00913C2D">
              <w:rPr>
                <w:rFonts w:ascii="Times New Roman" w:eastAsia="Times New Roman" w:hAnsi="Times New Roman" w:cs="Times New Roman"/>
                <w:color w:val="000000"/>
              </w:rPr>
              <w:t xml:space="preserve"> для обеспечения безопасности движения</w:t>
            </w:r>
          </w:p>
        </w:tc>
        <w:tc>
          <w:tcPr>
            <w:tcW w:w="6095" w:type="dxa"/>
          </w:tcPr>
          <w:p w14:paraId="3096CB5A" w14:textId="0AE27AF2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Определите тормозной путь поезда, если известно, что действительный путь торможения равен 95 м., скорость поезда в начале торможения равна 140 км/ч., время подготовки тормозов к действию равно 1,75 с.</w:t>
            </w:r>
          </w:p>
        </w:tc>
        <w:tc>
          <w:tcPr>
            <w:tcW w:w="1872" w:type="dxa"/>
          </w:tcPr>
          <w:p w14:paraId="2D9341E6" w14:textId="77777777" w:rsidR="00EE1A85" w:rsidRDefault="00EE1A85" w:rsidP="00EE1A8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Тормозной путь поезда равен 163 м.</w:t>
            </w:r>
          </w:p>
          <w:p w14:paraId="0553DFF0" w14:textId="77777777" w:rsidR="00EE1A85" w:rsidRDefault="00EE1A85" w:rsidP="00EE1A8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DC2A352" w14:textId="77777777" w:rsidR="00EE1A85" w:rsidRPr="00015F20" w:rsidRDefault="00EE1A85" w:rsidP="00EE1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Расчеты:</w:t>
            </w:r>
          </w:p>
          <w:p w14:paraId="2F007647" w14:textId="77777777" w:rsidR="00EE1A85" w:rsidRDefault="00EE1A85" w:rsidP="00EE1A8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Подготовительный тормозной путь равен 68 м., так как: 38,89*1,75 = 68 м.</w:t>
            </w:r>
          </w:p>
          <w:p w14:paraId="240410BE" w14:textId="3FC65470" w:rsidR="00EE1A85" w:rsidRPr="00EE1A85" w:rsidRDefault="00EE1A85" w:rsidP="00EE1A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Тормозной путь: 68+95 =163 м.</w:t>
            </w:r>
          </w:p>
        </w:tc>
      </w:tr>
    </w:tbl>
    <w:p w14:paraId="599D9094" w14:textId="1CE60C0D" w:rsidR="00EE1A85" w:rsidRPr="00EE1A85" w:rsidRDefault="00EE1A85">
      <w:pPr>
        <w:rPr>
          <w:rFonts w:asciiTheme="minorHAnsi" w:hAnsiTheme="minorHAnsi"/>
        </w:rPr>
      </w:pPr>
    </w:p>
    <w:p w14:paraId="0BDFB7EB" w14:textId="77777777" w:rsidR="00E50A1B" w:rsidRDefault="00E50A1B"/>
    <w:sectPr w:rsidR="00E50A1B" w:rsidSect="00EE1A85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325C3E"/>
    <w:multiLevelType w:val="hybridMultilevel"/>
    <w:tmpl w:val="1C101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8605C7"/>
    <w:multiLevelType w:val="hybridMultilevel"/>
    <w:tmpl w:val="E9E21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C62FC5"/>
    <w:multiLevelType w:val="hybridMultilevel"/>
    <w:tmpl w:val="AC70E7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131"/>
    <w:rsid w:val="00266D6D"/>
    <w:rsid w:val="0030235F"/>
    <w:rsid w:val="006B0F8C"/>
    <w:rsid w:val="007F6B64"/>
    <w:rsid w:val="009F2131"/>
    <w:rsid w:val="00B71619"/>
    <w:rsid w:val="00BA1143"/>
    <w:rsid w:val="00D5089B"/>
    <w:rsid w:val="00E50A1B"/>
    <w:rsid w:val="00EE1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BDD82"/>
  <w15:chartTrackingRefBased/>
  <w15:docId w15:val="{82723E88-7157-41F6-AE1E-F0486D3D3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A1143"/>
    <w:pPr>
      <w:spacing w:after="200" w:line="276" w:lineRule="auto"/>
    </w:pPr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BA1143"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rsid w:val="00BA1143"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BA1143"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BA1143"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BA1143"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BA1143"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BA1143"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BA1143"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BA1143"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1143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BA1143"/>
    <w:rPr>
      <w:rFonts w:ascii="Liberation Sans" w:eastAsia="Liberation Sans" w:hAnsi="Liberation Sans" w:cs="Liberation Sans"/>
      <w:sz w:val="40"/>
      <w:szCs w:val="40"/>
    </w:rPr>
  </w:style>
  <w:style w:type="character" w:customStyle="1" w:styleId="30">
    <w:name w:val="Заголовок 3 Знак"/>
    <w:basedOn w:val="a0"/>
    <w:link w:val="3"/>
    <w:uiPriority w:val="9"/>
    <w:rsid w:val="00BA1143"/>
    <w:rPr>
      <w:rFonts w:ascii="Liberation Sans" w:eastAsia="Arial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BA1143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BA1143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BA1143"/>
    <w:rPr>
      <w:rFonts w:ascii="Liberation Sans" w:eastAsia="Liberation Sans" w:hAnsi="Liberation Sans" w:cs="Liberation Sans"/>
      <w:b/>
      <w:bCs/>
    </w:rPr>
  </w:style>
  <w:style w:type="character" w:customStyle="1" w:styleId="70">
    <w:name w:val="Заголовок 7 Знак"/>
    <w:basedOn w:val="a0"/>
    <w:link w:val="7"/>
    <w:uiPriority w:val="9"/>
    <w:rsid w:val="00BA1143"/>
    <w:rPr>
      <w:rFonts w:ascii="Liberation Sans" w:eastAsia="Liberation Sans" w:hAnsi="Liberation Sans" w:cs="Liberation Sans"/>
      <w:b/>
      <w:bCs/>
      <w:i/>
      <w:iCs/>
    </w:rPr>
  </w:style>
  <w:style w:type="character" w:customStyle="1" w:styleId="80">
    <w:name w:val="Заголовок 8 Знак"/>
    <w:basedOn w:val="a0"/>
    <w:link w:val="8"/>
    <w:uiPriority w:val="9"/>
    <w:rsid w:val="00BA1143"/>
    <w:rPr>
      <w:rFonts w:ascii="Liberation Sans" w:eastAsia="Liberation Sans" w:hAnsi="Liberation Sans" w:cs="Liberation Sans"/>
      <w:i/>
      <w:iCs/>
    </w:rPr>
  </w:style>
  <w:style w:type="character" w:customStyle="1" w:styleId="90">
    <w:name w:val="Заголовок 9 Знак"/>
    <w:basedOn w:val="a0"/>
    <w:link w:val="9"/>
    <w:uiPriority w:val="9"/>
    <w:rsid w:val="00BA1143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rsid w:val="00BA1143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BA1143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BA1143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BA1143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BA1143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BA1143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BA1143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BA1143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BA1143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BA1143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BA1143"/>
    <w:rPr>
      <w:sz w:val="24"/>
      <w:szCs w:val="24"/>
    </w:rPr>
  </w:style>
  <w:style w:type="character" w:customStyle="1" w:styleId="QuoteChar">
    <w:name w:val="Quote Char"/>
    <w:uiPriority w:val="29"/>
    <w:rsid w:val="00BA1143"/>
    <w:rPr>
      <w:i/>
    </w:rPr>
  </w:style>
  <w:style w:type="character" w:customStyle="1" w:styleId="IntenseQuoteChar">
    <w:name w:val="Intense Quote Char"/>
    <w:uiPriority w:val="30"/>
    <w:rsid w:val="00BA1143"/>
    <w:rPr>
      <w:i/>
    </w:rPr>
  </w:style>
  <w:style w:type="character" w:customStyle="1" w:styleId="HeaderChar">
    <w:name w:val="Header Char"/>
    <w:basedOn w:val="a0"/>
    <w:uiPriority w:val="99"/>
    <w:rsid w:val="00BA1143"/>
  </w:style>
  <w:style w:type="character" w:customStyle="1" w:styleId="CaptionChar">
    <w:name w:val="Caption Char"/>
    <w:uiPriority w:val="99"/>
    <w:rsid w:val="00BA1143"/>
  </w:style>
  <w:style w:type="character" w:customStyle="1" w:styleId="FootnoteTextChar">
    <w:name w:val="Footnote Text Char"/>
    <w:uiPriority w:val="99"/>
    <w:rsid w:val="00BA1143"/>
    <w:rPr>
      <w:sz w:val="18"/>
    </w:rPr>
  </w:style>
  <w:style w:type="character" w:customStyle="1" w:styleId="EndnoteTextChar">
    <w:name w:val="Endnote Text Char"/>
    <w:uiPriority w:val="99"/>
    <w:rsid w:val="00BA1143"/>
    <w:rPr>
      <w:sz w:val="20"/>
    </w:rPr>
  </w:style>
  <w:style w:type="paragraph" w:styleId="a3">
    <w:name w:val="Title"/>
    <w:basedOn w:val="a"/>
    <w:next w:val="a"/>
    <w:link w:val="a4"/>
    <w:uiPriority w:val="10"/>
    <w:qFormat/>
    <w:rsid w:val="00BA1143"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sid w:val="00BA1143"/>
    <w:rPr>
      <w:rFonts w:ascii="Liberation Sans" w:eastAsia="Liberation Sans" w:hAnsi="Liberation Sans" w:cs="Liberation Sans"/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BA1143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BA1143"/>
    <w:rPr>
      <w:rFonts w:ascii="Liberation Sans" w:eastAsia="Liberation Sans" w:hAnsi="Liberation Sans" w:cs="Liberation Sans"/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BA1143"/>
    <w:pPr>
      <w:ind w:left="720" w:right="720"/>
    </w:pPr>
    <w:rPr>
      <w:i/>
    </w:rPr>
  </w:style>
  <w:style w:type="character" w:customStyle="1" w:styleId="22">
    <w:name w:val="Цитата 2 Знак"/>
    <w:basedOn w:val="a0"/>
    <w:link w:val="21"/>
    <w:uiPriority w:val="29"/>
    <w:rsid w:val="00BA1143"/>
    <w:rPr>
      <w:rFonts w:ascii="Liberation Sans" w:eastAsia="Liberation Sans" w:hAnsi="Liberation Sans" w:cs="Liberation Sans"/>
      <w:i/>
      <w:sz w:val="20"/>
      <w:szCs w:val="20"/>
    </w:rPr>
  </w:style>
  <w:style w:type="paragraph" w:styleId="a7">
    <w:name w:val="Intense Quote"/>
    <w:basedOn w:val="a"/>
    <w:next w:val="a"/>
    <w:link w:val="a8"/>
    <w:uiPriority w:val="30"/>
    <w:qFormat/>
    <w:rsid w:val="00BA114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basedOn w:val="a0"/>
    <w:link w:val="a7"/>
    <w:uiPriority w:val="30"/>
    <w:rsid w:val="00BA1143"/>
    <w:rPr>
      <w:rFonts w:ascii="Liberation Sans" w:eastAsia="Liberation Sans" w:hAnsi="Liberation Sans" w:cs="Liberation Sans"/>
      <w:i/>
      <w:sz w:val="20"/>
      <w:szCs w:val="20"/>
      <w:shd w:val="clear" w:color="auto" w:fill="F2F2F2"/>
    </w:rPr>
  </w:style>
  <w:style w:type="paragraph" w:styleId="a9">
    <w:name w:val="header"/>
    <w:basedOn w:val="a"/>
    <w:link w:val="aa"/>
    <w:uiPriority w:val="99"/>
    <w:unhideWhenUsed/>
    <w:rsid w:val="00BA1143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A1143"/>
    <w:rPr>
      <w:rFonts w:ascii="Liberation Sans" w:eastAsia="Liberation Sans" w:hAnsi="Liberation Sans" w:cs="Liberation Sans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BA1143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A1143"/>
    <w:rPr>
      <w:rFonts w:ascii="Liberation Sans" w:eastAsia="Liberation Sans" w:hAnsi="Liberation Sans" w:cs="Liberation Sans"/>
      <w:sz w:val="20"/>
      <w:szCs w:val="20"/>
    </w:rPr>
  </w:style>
  <w:style w:type="character" w:customStyle="1" w:styleId="FooterChar">
    <w:name w:val="Footer Char"/>
    <w:uiPriority w:val="99"/>
    <w:rsid w:val="00BA1143"/>
  </w:style>
  <w:style w:type="paragraph" w:styleId="ad">
    <w:name w:val="caption"/>
    <w:basedOn w:val="a"/>
    <w:next w:val="a"/>
    <w:uiPriority w:val="35"/>
    <w:semiHidden/>
    <w:unhideWhenUsed/>
    <w:qFormat/>
    <w:rsid w:val="00BA1143"/>
    <w:rPr>
      <w:b/>
      <w:bCs/>
      <w:color w:val="4472C4" w:themeColor="accent1"/>
      <w:sz w:val="18"/>
      <w:szCs w:val="18"/>
    </w:rPr>
  </w:style>
  <w:style w:type="table" w:styleId="ae">
    <w:name w:val="Table Grid"/>
    <w:basedOn w:val="a1"/>
    <w:uiPriority w:val="59"/>
    <w:rsid w:val="00BA114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BA1143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rsid w:val="00BA1143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rsid w:val="00BA1143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BA114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BA114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BA114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BA114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BA114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BA114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BA114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BA114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BA114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BA114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BA114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BA114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BA114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BA114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sid w:val="00BA1143"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rsid w:val="00BA1143"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basedOn w:val="a0"/>
    <w:link w:val="af0"/>
    <w:uiPriority w:val="99"/>
    <w:semiHidden/>
    <w:rsid w:val="00BA1143"/>
    <w:rPr>
      <w:rFonts w:ascii="Liberation Sans" w:eastAsia="Liberation Sans" w:hAnsi="Liberation Sans" w:cs="Liberation Sans"/>
      <w:sz w:val="18"/>
      <w:szCs w:val="20"/>
    </w:rPr>
  </w:style>
  <w:style w:type="character" w:styleId="af2">
    <w:name w:val="footnote reference"/>
    <w:uiPriority w:val="99"/>
    <w:unhideWhenUsed/>
    <w:rsid w:val="00BA1143"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sid w:val="00BA1143"/>
    <w:pPr>
      <w:spacing w:after="0" w:line="240" w:lineRule="auto"/>
    </w:p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BA1143"/>
    <w:rPr>
      <w:rFonts w:ascii="Liberation Sans" w:eastAsia="Liberation Sans" w:hAnsi="Liberation Sans" w:cs="Liberation Sans"/>
      <w:sz w:val="20"/>
      <w:szCs w:val="20"/>
    </w:rPr>
  </w:style>
  <w:style w:type="character" w:styleId="af5">
    <w:name w:val="endnote reference"/>
    <w:uiPriority w:val="99"/>
    <w:semiHidden/>
    <w:unhideWhenUsed/>
    <w:rsid w:val="00BA1143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BA1143"/>
    <w:pPr>
      <w:spacing w:after="57"/>
    </w:pPr>
  </w:style>
  <w:style w:type="paragraph" w:styleId="24">
    <w:name w:val="toc 2"/>
    <w:basedOn w:val="a"/>
    <w:next w:val="a"/>
    <w:uiPriority w:val="39"/>
    <w:unhideWhenUsed/>
    <w:rsid w:val="00BA1143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BA1143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BA1143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BA1143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BA1143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BA1143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BA1143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BA1143"/>
    <w:pPr>
      <w:spacing w:after="57"/>
      <w:ind w:left="2268"/>
    </w:pPr>
  </w:style>
  <w:style w:type="paragraph" w:styleId="af6">
    <w:name w:val="TOC Heading"/>
    <w:uiPriority w:val="39"/>
    <w:unhideWhenUsed/>
    <w:rsid w:val="00BA1143"/>
    <w:pPr>
      <w:spacing w:after="200" w:line="276" w:lineRule="auto"/>
    </w:pPr>
  </w:style>
  <w:style w:type="paragraph" w:styleId="af7">
    <w:name w:val="table of figures"/>
    <w:basedOn w:val="a"/>
    <w:next w:val="a"/>
    <w:uiPriority w:val="99"/>
    <w:unhideWhenUsed/>
    <w:rsid w:val="00BA1143"/>
    <w:pPr>
      <w:spacing w:after="0"/>
    </w:pPr>
  </w:style>
  <w:style w:type="paragraph" w:styleId="af8">
    <w:name w:val="No Spacing"/>
    <w:basedOn w:val="a"/>
    <w:uiPriority w:val="1"/>
    <w:qFormat/>
    <w:rsid w:val="00BA1143"/>
    <w:pPr>
      <w:spacing w:after="0" w:line="240" w:lineRule="auto"/>
    </w:pPr>
  </w:style>
  <w:style w:type="paragraph" w:styleId="af9">
    <w:name w:val="List Paragraph"/>
    <w:basedOn w:val="a"/>
    <w:uiPriority w:val="34"/>
    <w:qFormat/>
    <w:rsid w:val="00BA1143"/>
    <w:pPr>
      <w:ind w:left="720"/>
      <w:contextualSpacing/>
    </w:pPr>
  </w:style>
  <w:style w:type="character" w:styleId="afa">
    <w:name w:val="Strong"/>
    <w:basedOn w:val="a0"/>
    <w:uiPriority w:val="22"/>
    <w:qFormat/>
    <w:rsid w:val="00BA1143"/>
    <w:rPr>
      <w:b/>
      <w:bCs/>
    </w:rPr>
  </w:style>
  <w:style w:type="paragraph" w:customStyle="1" w:styleId="futurismarkdown-paragraph">
    <w:name w:val="futurismarkdown-paragraph"/>
    <w:basedOn w:val="a"/>
    <w:rsid w:val="00BA11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rmal (Web)"/>
    <w:basedOn w:val="a"/>
    <w:uiPriority w:val="99"/>
    <w:rsid w:val="00BA11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Placeholder Text"/>
    <w:basedOn w:val="a0"/>
    <w:uiPriority w:val="99"/>
    <w:semiHidden/>
    <w:rsid w:val="00BA114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3472</Words>
  <Characters>19791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Анжелика</dc:creator>
  <cp:keywords/>
  <dc:description/>
  <cp:lastModifiedBy>user</cp:lastModifiedBy>
  <cp:revision>2</cp:revision>
  <dcterms:created xsi:type="dcterms:W3CDTF">2025-04-08T06:48:00Z</dcterms:created>
  <dcterms:modified xsi:type="dcterms:W3CDTF">2025-04-08T06:48:00Z</dcterms:modified>
</cp:coreProperties>
</file>